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6A" w:rsidRPr="00D12E25" w:rsidRDefault="008F54CB" w:rsidP="008F54CB">
      <w:pPr>
        <w:pStyle w:val="Default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D12E25">
        <w:rPr>
          <w:rStyle w:val="dialogtext1"/>
          <w:rFonts w:ascii="標楷體" w:hAnsi="標楷體"/>
          <w:b/>
          <w:color w:val="000000" w:themeColor="text1"/>
          <w:sz w:val="28"/>
          <w:szCs w:val="28"/>
        </w:rPr>
        <w:t>國立金門高級農工職業學校</w:t>
      </w:r>
      <w:r w:rsidR="00B45F6A" w:rsidRPr="00D12E25">
        <w:rPr>
          <w:rFonts w:hint="eastAsia"/>
          <w:b/>
          <w:color w:val="000000" w:themeColor="text1"/>
          <w:sz w:val="28"/>
          <w:szCs w:val="28"/>
        </w:rPr>
        <w:t>教師兼任行政職務遴聘實施要點</w:t>
      </w:r>
    </w:p>
    <w:p w:rsidR="00B45F6A" w:rsidRPr="00EF6FE5" w:rsidRDefault="008F54CB" w:rsidP="00714CAE">
      <w:pPr>
        <w:pStyle w:val="Default"/>
        <w:jc w:val="right"/>
        <w:rPr>
          <w:color w:val="000000" w:themeColor="text1"/>
          <w:sz w:val="20"/>
          <w:szCs w:val="20"/>
        </w:rPr>
      </w:pPr>
      <w:r w:rsidRPr="00EF6FE5">
        <w:rPr>
          <w:rFonts w:hint="eastAsia"/>
          <w:color w:val="000000" w:themeColor="text1"/>
          <w:sz w:val="22"/>
          <w:szCs w:val="22"/>
        </w:rPr>
        <w:t xml:space="preserve">                                                          </w:t>
      </w:r>
      <w:r w:rsidRPr="00EF6FE5">
        <w:rPr>
          <w:color w:val="000000" w:themeColor="text1"/>
          <w:sz w:val="20"/>
          <w:szCs w:val="20"/>
        </w:rPr>
        <w:t>10</w:t>
      </w:r>
      <w:r w:rsidR="00711F8D" w:rsidRPr="00EF6FE5">
        <w:rPr>
          <w:rFonts w:hint="eastAsia"/>
          <w:color w:val="000000" w:themeColor="text1"/>
          <w:sz w:val="20"/>
          <w:szCs w:val="20"/>
        </w:rPr>
        <w:t>8</w:t>
      </w:r>
      <w:r w:rsidR="00B45F6A" w:rsidRPr="00EF6FE5">
        <w:rPr>
          <w:rFonts w:hint="eastAsia"/>
          <w:color w:val="000000" w:themeColor="text1"/>
          <w:sz w:val="20"/>
          <w:szCs w:val="20"/>
        </w:rPr>
        <w:t>年</w:t>
      </w:r>
      <w:r w:rsidR="00AF1F7F">
        <w:rPr>
          <w:rFonts w:hint="eastAsia"/>
          <w:color w:val="000000" w:themeColor="text1"/>
          <w:sz w:val="20"/>
          <w:szCs w:val="20"/>
        </w:rPr>
        <w:t>1</w:t>
      </w:r>
      <w:r w:rsidR="00B45F6A" w:rsidRPr="00EF6FE5">
        <w:rPr>
          <w:rFonts w:hint="eastAsia"/>
          <w:color w:val="000000" w:themeColor="text1"/>
          <w:sz w:val="20"/>
          <w:szCs w:val="20"/>
        </w:rPr>
        <w:t>月</w:t>
      </w:r>
      <w:r w:rsidR="00AF1F7F">
        <w:rPr>
          <w:rFonts w:hint="eastAsia"/>
          <w:color w:val="000000" w:themeColor="text1"/>
          <w:sz w:val="20"/>
          <w:szCs w:val="20"/>
        </w:rPr>
        <w:t>18</w:t>
      </w:r>
      <w:r w:rsidR="00B45F6A" w:rsidRPr="00EF6FE5">
        <w:rPr>
          <w:rFonts w:hint="eastAsia"/>
          <w:color w:val="000000" w:themeColor="text1"/>
          <w:sz w:val="20"/>
          <w:szCs w:val="20"/>
        </w:rPr>
        <w:t>日校務會議通過</w:t>
      </w:r>
    </w:p>
    <w:p w:rsidR="00B45F6A" w:rsidRPr="00EF6FE5" w:rsidRDefault="00B45F6A" w:rsidP="009E47C2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54CB" w:rsidRPr="00EF6FE5" w:rsidRDefault="008F54CB" w:rsidP="009E47C2">
      <w:pPr>
        <w:pStyle w:val="cjk"/>
        <w:spacing w:before="0" w:beforeAutospacing="0" w:line="4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EF6FE5">
        <w:rPr>
          <w:rFonts w:ascii="標楷體" w:eastAsia="標楷體" w:hAnsi="標楷體" w:hint="eastAsia"/>
          <w:color w:val="000000" w:themeColor="text1"/>
        </w:rPr>
        <w:t>壹、</w:t>
      </w:r>
      <w:r w:rsidR="00846CD8" w:rsidRPr="00EF6FE5">
        <w:rPr>
          <w:rStyle w:val="dialogtext1"/>
          <w:rFonts w:ascii="標楷體" w:eastAsia="標楷體" w:hAnsi="標楷體"/>
          <w:color w:val="000000" w:themeColor="text1"/>
          <w:spacing w:val="4"/>
        </w:rPr>
        <w:t>國立金門高級農工職業學校</w:t>
      </w:r>
      <w:r w:rsidR="00846CD8" w:rsidRPr="00EF6FE5">
        <w:rPr>
          <w:rFonts w:ascii="標楷體" w:eastAsia="標楷體" w:hAnsi="標楷體" w:hint="eastAsia"/>
          <w:color w:val="000000" w:themeColor="text1"/>
          <w:spacing w:val="4"/>
        </w:rPr>
        <w:t>（以下簡稱本校）為維持校務正常運作及增加教師歷練，</w:t>
      </w:r>
      <w:r w:rsidR="00846CD8" w:rsidRPr="00EF6FE5">
        <w:rPr>
          <w:rFonts w:ascii="標楷體" w:eastAsia="標楷體" w:hAnsi="標楷體" w:hint="eastAsia"/>
          <w:color w:val="000000" w:themeColor="text1"/>
        </w:rPr>
        <w:t>以公平、公正、公開之原則建立教師兼任行政職務遴聘機制，並落實教師之權利與義務，特訂定本校教師兼任行政職務遴聘實施要點(以下簡稱本要點)。</w:t>
      </w:r>
    </w:p>
    <w:p w:rsidR="00846CD8" w:rsidRPr="00EF6FE5" w:rsidRDefault="008F54CB" w:rsidP="009E47C2">
      <w:pPr>
        <w:pStyle w:val="cjk"/>
        <w:spacing w:before="0" w:beforeAutospacing="0" w:line="400" w:lineRule="exact"/>
        <w:ind w:left="561" w:hanging="561"/>
        <w:jc w:val="both"/>
        <w:rPr>
          <w:rFonts w:ascii="標楷體" w:eastAsia="標楷體" w:hAnsi="標楷體"/>
          <w:color w:val="000000" w:themeColor="text1"/>
        </w:rPr>
      </w:pPr>
      <w:r w:rsidRPr="00EF6FE5">
        <w:rPr>
          <w:rFonts w:ascii="標楷體" w:eastAsia="標楷體" w:hAnsi="標楷體" w:hint="eastAsia"/>
          <w:color w:val="000000" w:themeColor="text1"/>
        </w:rPr>
        <w:t>貳、</w:t>
      </w:r>
      <w:r w:rsidR="00846CD8" w:rsidRPr="00EF6FE5">
        <w:rPr>
          <w:rFonts w:ascii="標楷體" w:eastAsia="標楷體" w:hAnsi="標楷體" w:hint="eastAsia"/>
          <w:color w:val="000000" w:themeColor="text1"/>
        </w:rPr>
        <w:t>依據：</w:t>
      </w:r>
    </w:p>
    <w:p w:rsidR="008F54CB" w:rsidRPr="00EF6FE5" w:rsidRDefault="006F0CA3" w:rsidP="009E47C2">
      <w:pPr>
        <w:pStyle w:val="cjk"/>
        <w:spacing w:before="0" w:beforeAutospacing="0" w:line="400" w:lineRule="exact"/>
        <w:ind w:left="561" w:hanging="561"/>
        <w:jc w:val="both"/>
        <w:rPr>
          <w:rFonts w:ascii="標楷體" w:eastAsia="標楷體" w:hAnsi="標楷體"/>
          <w:color w:val="000000" w:themeColor="text1"/>
        </w:rPr>
      </w:pPr>
      <w:r w:rsidRPr="00EF6FE5">
        <w:rPr>
          <w:rFonts w:ascii="標楷體" w:eastAsia="標楷體" w:hAnsi="標楷體" w:hint="eastAsia"/>
          <w:color w:val="000000" w:themeColor="text1"/>
        </w:rPr>
        <w:t xml:space="preserve">    </w:t>
      </w:r>
      <w:r w:rsidR="00846CD8" w:rsidRPr="00EF6FE5">
        <w:rPr>
          <w:rFonts w:ascii="標楷體" w:eastAsia="標楷體" w:hAnsi="標楷體" w:hint="eastAsia"/>
          <w:color w:val="000000" w:themeColor="text1"/>
        </w:rPr>
        <w:t>教師法第17條、高級中等教育法第19條</w:t>
      </w:r>
      <w:r w:rsidR="00861371" w:rsidRPr="00EF6FE5">
        <w:rPr>
          <w:rFonts w:ascii="標楷體" w:eastAsia="標楷體" w:hAnsi="標楷體" w:hint="eastAsia"/>
          <w:color w:val="000000" w:themeColor="text1"/>
        </w:rPr>
        <w:t>、高級中等學校組織設置及員額編制標準第7條</w:t>
      </w:r>
      <w:r w:rsidR="00846CD8" w:rsidRPr="00EF6FE5">
        <w:rPr>
          <w:rFonts w:ascii="標楷體" w:eastAsia="標楷體" w:hAnsi="標楷體" w:hint="eastAsia"/>
          <w:color w:val="000000" w:themeColor="text1"/>
        </w:rPr>
        <w:t>暨本校教師聘約第8點等規定辦理。</w:t>
      </w:r>
    </w:p>
    <w:p w:rsidR="008F54CB" w:rsidRPr="00EF6FE5" w:rsidRDefault="008F54CB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>參</w:t>
      </w:r>
      <w:r w:rsidR="00846CD8" w:rsidRPr="00EF6FE5">
        <w:rPr>
          <w:rFonts w:hAnsi="標楷體" w:hint="eastAsia"/>
          <w:color w:val="000000" w:themeColor="text1"/>
        </w:rPr>
        <w:t>、</w:t>
      </w:r>
      <w:r w:rsidR="00846CD8" w:rsidRPr="00EF6FE5">
        <w:rPr>
          <w:rFonts w:hAnsi="標楷體"/>
          <w:color w:val="000000" w:themeColor="text1"/>
        </w:rPr>
        <w:t>遴聘教師兼任行政職務範圍：</w:t>
      </w:r>
    </w:p>
    <w:p w:rsidR="00846CD8" w:rsidRPr="00EF6FE5" w:rsidRDefault="00846CD8" w:rsidP="009E47C2">
      <w:pPr>
        <w:pStyle w:val="cjk"/>
        <w:spacing w:before="0" w:beforeAutospacing="0" w:line="400" w:lineRule="exact"/>
        <w:ind w:left="510" w:hanging="510"/>
        <w:jc w:val="both"/>
        <w:rPr>
          <w:rFonts w:ascii="標楷體" w:eastAsia="標楷體" w:hAnsi="標楷體"/>
          <w:color w:val="000000" w:themeColor="text1"/>
        </w:rPr>
      </w:pPr>
      <w:r w:rsidRPr="00EF6FE5">
        <w:rPr>
          <w:rFonts w:ascii="標楷體" w:eastAsia="標楷體" w:hAnsi="標楷體" w:cs="標楷體" w:hint="eastAsia"/>
          <w:color w:val="000000" w:themeColor="text1"/>
        </w:rPr>
        <w:t xml:space="preserve">   </w:t>
      </w:r>
      <w:r w:rsidR="006F0CA3" w:rsidRPr="00EF6FE5"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Pr="00EF6FE5">
        <w:rPr>
          <w:rFonts w:ascii="標楷體" w:eastAsia="標楷體" w:hAnsi="標楷體" w:cs="標楷體" w:hint="eastAsia"/>
          <w:color w:val="000000" w:themeColor="text1"/>
        </w:rPr>
        <w:t>遴</w:t>
      </w:r>
      <w:r w:rsidRPr="00EF6FE5">
        <w:rPr>
          <w:rFonts w:ascii="標楷體" w:eastAsia="標楷體" w:hAnsi="標楷體" w:hint="eastAsia"/>
          <w:color w:val="000000" w:themeColor="text1"/>
        </w:rPr>
        <w:t>聘教師兼任行政職務範圍包括秘書、各處室主任、各科主任、各處室組長(不含總務處組長)。</w:t>
      </w:r>
    </w:p>
    <w:p w:rsidR="00B45F6A" w:rsidRPr="00EF6FE5" w:rsidRDefault="00B45F6A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>肆、實施方式：</w:t>
      </w:r>
    </w:p>
    <w:p w:rsidR="00B45F6A" w:rsidRPr="00EF6FE5" w:rsidRDefault="006F0CA3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</w:t>
      </w:r>
      <w:r w:rsidR="00B45F6A" w:rsidRPr="00EF6FE5">
        <w:rPr>
          <w:rFonts w:hAnsi="標楷體" w:hint="eastAsia"/>
          <w:color w:val="000000" w:themeColor="text1"/>
        </w:rPr>
        <w:t>一、教師兼任之行政職務出缺時，分</w:t>
      </w:r>
      <w:r w:rsidR="00B45F6A" w:rsidRPr="00EF6FE5">
        <w:rPr>
          <w:rFonts w:hAnsi="標楷體"/>
          <w:color w:val="000000" w:themeColor="text1"/>
        </w:rPr>
        <w:t>2</w:t>
      </w:r>
      <w:r w:rsidR="00B45F6A" w:rsidRPr="00EF6FE5">
        <w:rPr>
          <w:rFonts w:hAnsi="標楷體" w:hint="eastAsia"/>
          <w:color w:val="000000" w:themeColor="text1"/>
        </w:rPr>
        <w:t>階段進行</w:t>
      </w:r>
      <w:r w:rsidR="00726DC5" w:rsidRPr="00EF6FE5">
        <w:rPr>
          <w:rFonts w:hAnsi="標楷體" w:hint="eastAsia"/>
          <w:color w:val="000000" w:themeColor="text1"/>
        </w:rPr>
        <w:t>：</w:t>
      </w:r>
      <w:r w:rsidR="00B45F6A" w:rsidRPr="00EF6FE5">
        <w:rPr>
          <w:rFonts w:hAnsi="標楷體" w:hint="eastAsia"/>
          <w:color w:val="000000" w:themeColor="text1"/>
        </w:rPr>
        <w:t>遴聘制、積分制。</w:t>
      </w:r>
    </w:p>
    <w:p w:rsidR="00B45F6A" w:rsidRPr="00EF6FE5" w:rsidRDefault="006F0CA3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</w:t>
      </w:r>
      <w:r w:rsidR="00B45F6A" w:rsidRPr="00EF6FE5">
        <w:rPr>
          <w:rFonts w:hAnsi="標楷體" w:hint="eastAsia"/>
          <w:color w:val="000000" w:themeColor="text1"/>
        </w:rPr>
        <w:t>二、實施階段：</w:t>
      </w:r>
    </w:p>
    <w:p w:rsidR="00B45F6A" w:rsidRPr="00EF6FE5" w:rsidRDefault="006F0CA3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</w:t>
      </w:r>
      <w:r w:rsidR="00B45F6A" w:rsidRPr="00EF6FE5">
        <w:rPr>
          <w:rFonts w:hAnsi="標楷體"/>
          <w:color w:val="000000" w:themeColor="text1"/>
        </w:rPr>
        <w:t>(</w:t>
      </w:r>
      <w:r w:rsidR="00B45F6A" w:rsidRPr="00EF6FE5">
        <w:rPr>
          <w:rFonts w:hAnsi="標楷體" w:hint="eastAsia"/>
          <w:color w:val="000000" w:themeColor="text1"/>
        </w:rPr>
        <w:t>一</w:t>
      </w:r>
      <w:r w:rsidR="00B45F6A" w:rsidRPr="00EF6FE5">
        <w:rPr>
          <w:rFonts w:hAnsi="標楷體"/>
          <w:color w:val="000000" w:themeColor="text1"/>
        </w:rPr>
        <w:t>)</w:t>
      </w:r>
      <w:r w:rsidR="00B45F6A" w:rsidRPr="00EF6FE5">
        <w:rPr>
          <w:rFonts w:hAnsi="標楷體" w:hint="eastAsia"/>
          <w:color w:val="000000" w:themeColor="text1"/>
        </w:rPr>
        <w:t>第一階段聘任</w:t>
      </w:r>
      <w:r w:rsidR="00412279" w:rsidRPr="00EF6FE5">
        <w:rPr>
          <w:rFonts w:hAnsi="標楷體" w:hint="eastAsia"/>
          <w:color w:val="000000" w:themeColor="text1"/>
        </w:rPr>
        <w:t>－</w:t>
      </w:r>
      <w:r w:rsidR="00B45F6A" w:rsidRPr="00EF6FE5">
        <w:rPr>
          <w:rFonts w:hAnsi="標楷體" w:hint="eastAsia"/>
          <w:color w:val="000000" w:themeColor="text1"/>
        </w:rPr>
        <w:t>遴聘制</w:t>
      </w:r>
      <w:r w:rsidR="00726DC5" w:rsidRPr="00EF6FE5">
        <w:rPr>
          <w:rFonts w:hAnsi="標楷體" w:hint="eastAsia"/>
          <w:color w:val="000000" w:themeColor="text1"/>
        </w:rPr>
        <w:t>：</w:t>
      </w:r>
    </w:p>
    <w:p w:rsidR="00B45F6A" w:rsidRPr="00EF6FE5" w:rsidRDefault="006F0CA3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  </w:t>
      </w:r>
      <w:r w:rsidR="00B45F6A" w:rsidRPr="00EF6FE5">
        <w:rPr>
          <w:rFonts w:hAnsi="標楷體"/>
          <w:color w:val="000000" w:themeColor="text1"/>
        </w:rPr>
        <w:t>1.</w:t>
      </w:r>
      <w:r w:rsidR="00B45F6A" w:rsidRPr="00EF6FE5">
        <w:rPr>
          <w:rFonts w:hAnsi="標楷體" w:hint="eastAsia"/>
          <w:color w:val="000000" w:themeColor="text1"/>
        </w:rPr>
        <w:t>秘書、各處室主任，</w:t>
      </w:r>
      <w:r w:rsidR="00861371" w:rsidRPr="00EF6FE5">
        <w:rPr>
          <w:rFonts w:hAnsi="標楷體" w:hint="eastAsia"/>
          <w:color w:val="000000" w:themeColor="text1"/>
        </w:rPr>
        <w:t>由</w:t>
      </w:r>
      <w:r w:rsidR="00B45F6A" w:rsidRPr="00EF6FE5">
        <w:rPr>
          <w:rFonts w:hAnsi="標楷體" w:hint="eastAsia"/>
          <w:color w:val="000000" w:themeColor="text1"/>
        </w:rPr>
        <w:t>校長徵詢各方推薦人選後，由校長敦請並聘任</w:t>
      </w:r>
      <w:r w:rsidR="00726DC5" w:rsidRPr="00EF6FE5">
        <w:rPr>
          <w:rFonts w:hAnsi="標楷體" w:hint="eastAsia"/>
          <w:color w:val="000000" w:themeColor="text1"/>
        </w:rPr>
        <w:t>之</w:t>
      </w:r>
      <w:r w:rsidR="00B45F6A" w:rsidRPr="00EF6FE5">
        <w:rPr>
          <w:rFonts w:hAnsi="標楷體" w:hint="eastAsia"/>
          <w:color w:val="000000" w:themeColor="text1"/>
        </w:rPr>
        <w:t>。</w:t>
      </w:r>
    </w:p>
    <w:p w:rsidR="00B45F6A" w:rsidRPr="00EF6FE5" w:rsidRDefault="006F0CA3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  </w:t>
      </w:r>
      <w:r w:rsidR="00B45F6A" w:rsidRPr="00EF6FE5">
        <w:rPr>
          <w:rFonts w:hAnsi="標楷體"/>
          <w:color w:val="000000" w:themeColor="text1"/>
        </w:rPr>
        <w:t>2.</w:t>
      </w:r>
      <w:r w:rsidR="00B45F6A" w:rsidRPr="00EF6FE5">
        <w:rPr>
          <w:rFonts w:hAnsi="標楷體" w:hint="eastAsia"/>
          <w:color w:val="000000" w:themeColor="text1"/>
        </w:rPr>
        <w:t>各處室組長</w:t>
      </w:r>
      <w:r w:rsidR="00726DC5" w:rsidRPr="00EF6FE5">
        <w:rPr>
          <w:rFonts w:hAnsi="標楷體" w:hint="eastAsia"/>
          <w:color w:val="000000" w:themeColor="text1"/>
        </w:rPr>
        <w:t>，</w:t>
      </w:r>
      <w:r w:rsidR="00B45F6A" w:rsidRPr="00EF6FE5">
        <w:rPr>
          <w:rFonts w:hAnsi="標楷體" w:hint="eastAsia"/>
          <w:color w:val="000000" w:themeColor="text1"/>
        </w:rPr>
        <w:t>由</w:t>
      </w:r>
      <w:r w:rsidR="00861371" w:rsidRPr="00EF6FE5">
        <w:rPr>
          <w:rFonts w:hAnsi="標楷體" w:hint="eastAsia"/>
          <w:color w:val="000000" w:themeColor="text1"/>
        </w:rPr>
        <w:t>各</w:t>
      </w:r>
      <w:r w:rsidR="00B45F6A" w:rsidRPr="00EF6FE5">
        <w:rPr>
          <w:rFonts w:hAnsi="標楷體" w:hint="eastAsia"/>
          <w:color w:val="000000" w:themeColor="text1"/>
        </w:rPr>
        <w:t>該處室主任徵詢合適且有意願之教師兼任，由校長聘任</w:t>
      </w:r>
      <w:r w:rsidR="00726DC5" w:rsidRPr="00EF6FE5">
        <w:rPr>
          <w:rFonts w:hAnsi="標楷體" w:hint="eastAsia"/>
          <w:color w:val="000000" w:themeColor="text1"/>
        </w:rPr>
        <w:t>之</w:t>
      </w:r>
      <w:r w:rsidR="00B45F6A" w:rsidRPr="00EF6FE5">
        <w:rPr>
          <w:rFonts w:hAnsi="標楷體" w:hint="eastAsia"/>
          <w:color w:val="000000" w:themeColor="text1"/>
        </w:rPr>
        <w:t>。</w:t>
      </w:r>
    </w:p>
    <w:p w:rsidR="00846CD8" w:rsidRPr="00EF6FE5" w:rsidRDefault="006F0CA3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  </w:t>
      </w:r>
      <w:r w:rsidR="00846CD8" w:rsidRPr="00EF6FE5">
        <w:rPr>
          <w:rFonts w:hAnsi="標楷體" w:hint="eastAsia"/>
          <w:color w:val="000000" w:themeColor="text1"/>
        </w:rPr>
        <w:t>3.</w:t>
      </w:r>
      <w:r w:rsidR="00726DC5" w:rsidRPr="00EF6FE5">
        <w:rPr>
          <w:rFonts w:hAnsi="標楷體" w:hint="eastAsia"/>
          <w:color w:val="000000" w:themeColor="text1"/>
        </w:rPr>
        <w:t>各科主任，則依本校科主任遴選要點之規定選出人選後，由校長聘任之。</w:t>
      </w:r>
    </w:p>
    <w:p w:rsidR="00D04E6D" w:rsidRPr="00EF6FE5" w:rsidRDefault="00D04E6D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</w:t>
      </w:r>
      <w:r w:rsidR="00B45F6A" w:rsidRPr="00EF6FE5">
        <w:rPr>
          <w:rFonts w:hAnsi="標楷體"/>
          <w:color w:val="000000" w:themeColor="text1"/>
        </w:rPr>
        <w:t>(</w:t>
      </w:r>
      <w:r w:rsidR="00B45F6A" w:rsidRPr="00EF6FE5">
        <w:rPr>
          <w:rFonts w:hAnsi="標楷體" w:hint="eastAsia"/>
          <w:color w:val="000000" w:themeColor="text1"/>
        </w:rPr>
        <w:t>二</w:t>
      </w:r>
      <w:r w:rsidR="00B45F6A" w:rsidRPr="00EF6FE5">
        <w:rPr>
          <w:rFonts w:hAnsi="標楷體"/>
          <w:color w:val="000000" w:themeColor="text1"/>
        </w:rPr>
        <w:t>)</w:t>
      </w:r>
      <w:r w:rsidR="00B45F6A" w:rsidRPr="00EF6FE5">
        <w:rPr>
          <w:rFonts w:hAnsi="標楷體" w:hint="eastAsia"/>
          <w:color w:val="000000" w:themeColor="text1"/>
        </w:rPr>
        <w:t>第二階段聘任</w:t>
      </w:r>
      <w:r w:rsidR="00412279" w:rsidRPr="00EF6FE5">
        <w:rPr>
          <w:rFonts w:hAnsi="標楷體" w:hint="eastAsia"/>
          <w:color w:val="000000" w:themeColor="text1"/>
        </w:rPr>
        <w:t>－</w:t>
      </w:r>
      <w:r w:rsidR="00B45F6A" w:rsidRPr="00EF6FE5">
        <w:rPr>
          <w:rFonts w:hAnsi="標楷體" w:hint="eastAsia"/>
          <w:color w:val="000000" w:themeColor="text1"/>
        </w:rPr>
        <w:t>積分制：</w:t>
      </w:r>
    </w:p>
    <w:p w:rsidR="00B45F6A" w:rsidRPr="00EF6FE5" w:rsidRDefault="00D04E6D" w:rsidP="00EF6FE5">
      <w:pPr>
        <w:pStyle w:val="Default"/>
        <w:spacing w:line="400" w:lineRule="exact"/>
        <w:ind w:left="960" w:hangingChars="400" w:hanging="960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    </w:t>
      </w:r>
      <w:r w:rsidR="00B45F6A" w:rsidRPr="00EF6FE5">
        <w:rPr>
          <w:rFonts w:hAnsi="標楷體" w:hint="eastAsia"/>
          <w:color w:val="000000" w:themeColor="text1"/>
        </w:rPr>
        <w:t>若因教師意願或其他因素，而致兼任行政職務之教師難以產生時採用之，依本要點採行之積分計分方式，以積分較低者優先擔任</w:t>
      </w:r>
      <w:r w:rsidR="00726DC5" w:rsidRPr="00EF6FE5">
        <w:rPr>
          <w:rFonts w:hAnsi="標楷體" w:hint="eastAsia"/>
          <w:color w:val="000000" w:themeColor="text1"/>
        </w:rPr>
        <w:t>。惟兼任處室主任職務，需具備</w:t>
      </w:r>
      <w:r w:rsidR="00726DC5" w:rsidRPr="00EF6FE5">
        <w:rPr>
          <w:rFonts w:hAnsi="標楷體"/>
          <w:color w:val="000000" w:themeColor="text1"/>
        </w:rPr>
        <w:t>2</w:t>
      </w:r>
      <w:r w:rsidR="00726DC5" w:rsidRPr="00EF6FE5">
        <w:rPr>
          <w:rFonts w:hAnsi="標楷體" w:hint="eastAsia"/>
          <w:color w:val="000000" w:themeColor="text1"/>
        </w:rPr>
        <w:t>年以上組長</w:t>
      </w:r>
      <w:r w:rsidR="00711F8D" w:rsidRPr="00EF6FE5">
        <w:rPr>
          <w:rFonts w:hAnsi="標楷體" w:hint="eastAsia"/>
          <w:color w:val="000000" w:themeColor="text1"/>
        </w:rPr>
        <w:t>或科主任</w:t>
      </w:r>
      <w:r w:rsidR="00726DC5" w:rsidRPr="00EF6FE5">
        <w:rPr>
          <w:rFonts w:hAnsi="標楷體" w:hint="eastAsia"/>
          <w:color w:val="000000" w:themeColor="text1"/>
        </w:rPr>
        <w:t>資歷者擔任。</w:t>
      </w:r>
    </w:p>
    <w:p w:rsidR="00B45F6A" w:rsidRPr="00EF6FE5" w:rsidRDefault="00D04E6D" w:rsidP="009E47C2">
      <w:pPr>
        <w:pStyle w:val="Default"/>
        <w:spacing w:line="400" w:lineRule="exact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  </w:t>
      </w:r>
      <w:r w:rsidR="00B45F6A" w:rsidRPr="00EF6FE5">
        <w:rPr>
          <w:rFonts w:hAnsi="標楷體"/>
          <w:color w:val="000000" w:themeColor="text1"/>
        </w:rPr>
        <w:t>1.</w:t>
      </w:r>
      <w:r w:rsidR="00B45F6A" w:rsidRPr="00EF6FE5">
        <w:rPr>
          <w:rFonts w:hAnsi="標楷體" w:hint="eastAsia"/>
          <w:color w:val="000000" w:themeColor="text1"/>
        </w:rPr>
        <w:t>教師兼任行政職務積分計算方式：</w:t>
      </w:r>
    </w:p>
    <w:p w:rsidR="00B45F6A" w:rsidRPr="00EF6FE5" w:rsidRDefault="00D04E6D" w:rsidP="00EF6FE5">
      <w:pPr>
        <w:pStyle w:val="Default"/>
        <w:spacing w:line="400" w:lineRule="exact"/>
        <w:ind w:left="960" w:hangingChars="400" w:hanging="960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    </w:t>
      </w:r>
      <w:r w:rsidR="00711F8D" w:rsidRPr="00EF6FE5">
        <w:rPr>
          <w:rFonts w:hAnsi="標楷體" w:hint="eastAsia"/>
          <w:color w:val="000000" w:themeColor="text1"/>
        </w:rPr>
        <w:t>最近10年，</w:t>
      </w:r>
      <w:r w:rsidR="00B45F6A" w:rsidRPr="00EF6FE5">
        <w:rPr>
          <w:rFonts w:hAnsi="標楷體" w:hint="eastAsia"/>
          <w:color w:val="000000" w:themeColor="text1"/>
        </w:rPr>
        <w:t>曾任本校</w:t>
      </w:r>
      <w:r w:rsidR="00CA5C3F" w:rsidRPr="00EF6FE5">
        <w:rPr>
          <w:rFonts w:hAnsi="標楷體" w:hint="eastAsia"/>
          <w:color w:val="000000" w:themeColor="text1"/>
        </w:rPr>
        <w:t>秘書、</w:t>
      </w:r>
      <w:r w:rsidR="00726DC5" w:rsidRPr="00EF6FE5">
        <w:rPr>
          <w:rFonts w:hAnsi="標楷體" w:hint="eastAsia"/>
          <w:color w:val="000000" w:themeColor="text1"/>
        </w:rPr>
        <w:t>處室</w:t>
      </w:r>
      <w:r w:rsidR="00B45F6A" w:rsidRPr="00EF6FE5">
        <w:rPr>
          <w:rFonts w:hAnsi="標楷體" w:hint="eastAsia"/>
          <w:color w:val="000000" w:themeColor="text1"/>
        </w:rPr>
        <w:t>主任滿一學年，計分</w:t>
      </w:r>
      <w:r w:rsidR="00165BB6" w:rsidRPr="00EF6FE5">
        <w:rPr>
          <w:rFonts w:hAnsi="標楷體" w:hint="eastAsia"/>
          <w:color w:val="000000" w:themeColor="text1"/>
        </w:rPr>
        <w:t>3</w:t>
      </w:r>
      <w:r w:rsidR="00B45F6A" w:rsidRPr="00EF6FE5">
        <w:rPr>
          <w:rFonts w:hAnsi="標楷體" w:hint="eastAsia"/>
          <w:color w:val="000000" w:themeColor="text1"/>
        </w:rPr>
        <w:t>分，以此累計；曾任本校</w:t>
      </w:r>
      <w:r w:rsidR="00711F8D" w:rsidRPr="00EF6FE5">
        <w:rPr>
          <w:rFonts w:hAnsi="標楷體" w:hint="eastAsia"/>
          <w:color w:val="000000" w:themeColor="text1"/>
        </w:rPr>
        <w:t>組長及</w:t>
      </w:r>
      <w:r w:rsidR="005812DC" w:rsidRPr="00EF6FE5">
        <w:rPr>
          <w:rFonts w:hAnsi="標楷體" w:hint="eastAsia"/>
          <w:color w:val="000000" w:themeColor="text1"/>
        </w:rPr>
        <w:t>科主任</w:t>
      </w:r>
      <w:r w:rsidR="00B45F6A" w:rsidRPr="00EF6FE5">
        <w:rPr>
          <w:rFonts w:hAnsi="標楷體" w:hint="eastAsia"/>
          <w:color w:val="000000" w:themeColor="text1"/>
        </w:rPr>
        <w:t>滿一學年，計分</w:t>
      </w:r>
      <w:r w:rsidR="00165BB6" w:rsidRPr="00EF6FE5">
        <w:rPr>
          <w:rFonts w:hAnsi="標楷體" w:hint="eastAsia"/>
          <w:color w:val="000000" w:themeColor="text1"/>
        </w:rPr>
        <w:t>2</w:t>
      </w:r>
      <w:r w:rsidR="00B45F6A" w:rsidRPr="00EF6FE5">
        <w:rPr>
          <w:rFonts w:hAnsi="標楷體" w:hint="eastAsia"/>
          <w:color w:val="000000" w:themeColor="text1"/>
        </w:rPr>
        <w:t>分，以此累計</w:t>
      </w:r>
      <w:r w:rsidR="00340CC1" w:rsidRPr="00EF6FE5">
        <w:rPr>
          <w:rFonts w:hAnsi="標楷體" w:hint="eastAsia"/>
          <w:color w:val="000000" w:themeColor="text1"/>
        </w:rPr>
        <w:t>；</w:t>
      </w:r>
      <w:r w:rsidR="00711F8D" w:rsidRPr="00EF6FE5">
        <w:rPr>
          <w:rFonts w:hAnsi="標楷體" w:hint="eastAsia"/>
          <w:color w:val="000000" w:themeColor="text1"/>
        </w:rPr>
        <w:t>曾任本校專案型計畫承辦人滿一學年，計分1.5分，以此累計；</w:t>
      </w:r>
      <w:r w:rsidR="00CC14A3" w:rsidRPr="00EF6FE5">
        <w:rPr>
          <w:rFonts w:hAnsi="標楷體" w:hint="eastAsia"/>
          <w:color w:val="000000" w:themeColor="text1"/>
        </w:rPr>
        <w:t>曾任本校導師滿一學年，計分</w:t>
      </w:r>
      <w:r w:rsidR="00165BB6" w:rsidRPr="00EF6FE5">
        <w:rPr>
          <w:rFonts w:hAnsi="標楷體" w:hint="eastAsia"/>
          <w:color w:val="000000" w:themeColor="text1"/>
        </w:rPr>
        <w:t>1</w:t>
      </w:r>
      <w:r w:rsidR="00CC14A3" w:rsidRPr="00EF6FE5">
        <w:rPr>
          <w:rFonts w:hAnsi="標楷體" w:hint="eastAsia"/>
          <w:color w:val="000000" w:themeColor="text1"/>
        </w:rPr>
        <w:t>分，以此累計。</w:t>
      </w:r>
      <w:r w:rsidR="00726DC5" w:rsidRPr="00EF6FE5">
        <w:rPr>
          <w:rFonts w:hAnsi="標楷體" w:hint="eastAsia"/>
          <w:color w:val="000000" w:themeColor="text1"/>
        </w:rPr>
        <w:t>另</w:t>
      </w:r>
      <w:r w:rsidR="00B45F6A" w:rsidRPr="00EF6FE5">
        <w:rPr>
          <w:rFonts w:hAnsi="標楷體" w:hint="eastAsia"/>
          <w:color w:val="000000" w:themeColor="text1"/>
        </w:rPr>
        <w:t>滿</w:t>
      </w:r>
      <w:r w:rsidR="00B45F6A" w:rsidRPr="00EF6FE5">
        <w:rPr>
          <w:rFonts w:hAnsi="標楷體"/>
          <w:color w:val="000000" w:themeColor="text1"/>
        </w:rPr>
        <w:t>3</w:t>
      </w:r>
      <w:r w:rsidR="00B45F6A" w:rsidRPr="00EF6FE5">
        <w:rPr>
          <w:rFonts w:hAnsi="標楷體" w:hint="eastAsia"/>
          <w:color w:val="000000" w:themeColor="text1"/>
        </w:rPr>
        <w:t>個月以上，未滿</w:t>
      </w:r>
      <w:r w:rsidR="00B45F6A" w:rsidRPr="00EF6FE5">
        <w:rPr>
          <w:rFonts w:hAnsi="標楷體"/>
          <w:color w:val="000000" w:themeColor="text1"/>
        </w:rPr>
        <w:t>6</w:t>
      </w:r>
      <w:r w:rsidR="00B45F6A" w:rsidRPr="00EF6FE5">
        <w:rPr>
          <w:rFonts w:hAnsi="標楷體" w:hint="eastAsia"/>
          <w:color w:val="000000" w:themeColor="text1"/>
        </w:rPr>
        <w:t>個月之兼任行政職務年資</w:t>
      </w:r>
      <w:r w:rsidR="00726DC5" w:rsidRPr="00EF6FE5">
        <w:rPr>
          <w:rFonts w:hAnsi="標楷體" w:hint="eastAsia"/>
          <w:color w:val="000000" w:themeColor="text1"/>
        </w:rPr>
        <w:t>，</w:t>
      </w:r>
      <w:r w:rsidR="00B45F6A" w:rsidRPr="00EF6FE5">
        <w:rPr>
          <w:rFonts w:hAnsi="標楷體" w:hint="eastAsia"/>
          <w:color w:val="000000" w:themeColor="text1"/>
        </w:rPr>
        <w:t>以半學年計</w:t>
      </w:r>
      <w:r w:rsidR="00B45F6A" w:rsidRPr="00EF6FE5">
        <w:rPr>
          <w:rFonts w:hAnsi="標楷體"/>
          <w:color w:val="000000" w:themeColor="text1"/>
        </w:rPr>
        <w:t>(</w:t>
      </w:r>
      <w:r w:rsidR="00726DC5" w:rsidRPr="00EF6FE5">
        <w:rPr>
          <w:rFonts w:hAnsi="標楷體" w:hint="eastAsia"/>
          <w:color w:val="000000" w:themeColor="text1"/>
        </w:rPr>
        <w:t>即</w:t>
      </w:r>
      <w:r w:rsidR="00B45F6A" w:rsidRPr="00EF6FE5">
        <w:rPr>
          <w:rFonts w:hAnsi="標楷體" w:hint="eastAsia"/>
          <w:color w:val="000000" w:themeColor="text1"/>
        </w:rPr>
        <w:t>按一學年之標準減半計分</w:t>
      </w:r>
      <w:r w:rsidR="00B45F6A" w:rsidRPr="00EF6FE5">
        <w:rPr>
          <w:rFonts w:hAnsi="標楷體"/>
          <w:color w:val="000000" w:themeColor="text1"/>
        </w:rPr>
        <w:t>)</w:t>
      </w:r>
      <w:r w:rsidR="00726DC5" w:rsidRPr="00EF6FE5">
        <w:rPr>
          <w:rFonts w:hAnsi="標楷體" w:hint="eastAsia"/>
          <w:color w:val="000000" w:themeColor="text1"/>
        </w:rPr>
        <w:t>；</w:t>
      </w:r>
      <w:r w:rsidR="00B45F6A" w:rsidRPr="00EF6FE5">
        <w:rPr>
          <w:rFonts w:hAnsi="標楷體" w:hint="eastAsia"/>
          <w:color w:val="000000" w:themeColor="text1"/>
        </w:rPr>
        <w:t>滿</w:t>
      </w:r>
      <w:r w:rsidRPr="00EF6FE5">
        <w:rPr>
          <w:rFonts w:hAnsi="標楷體" w:hint="eastAsia"/>
          <w:color w:val="000000" w:themeColor="text1"/>
        </w:rPr>
        <w:t>6</w:t>
      </w:r>
      <w:r w:rsidR="00B45F6A" w:rsidRPr="00EF6FE5">
        <w:rPr>
          <w:rFonts w:hAnsi="標楷體" w:hint="eastAsia"/>
          <w:color w:val="000000" w:themeColor="text1"/>
        </w:rPr>
        <w:t>個月以上之兼任行政職務年資</w:t>
      </w:r>
      <w:r w:rsidR="00726DC5" w:rsidRPr="00EF6FE5">
        <w:rPr>
          <w:rFonts w:hAnsi="標楷體" w:hint="eastAsia"/>
          <w:color w:val="000000" w:themeColor="text1"/>
        </w:rPr>
        <w:t>，</w:t>
      </w:r>
      <w:r w:rsidRPr="00EF6FE5">
        <w:rPr>
          <w:rFonts w:hAnsi="標楷體" w:hint="eastAsia"/>
          <w:color w:val="000000" w:themeColor="text1"/>
        </w:rPr>
        <w:t>以一學年計。</w:t>
      </w:r>
    </w:p>
    <w:p w:rsidR="009B7E55" w:rsidRPr="00EF6FE5" w:rsidRDefault="00D04E6D" w:rsidP="00EF6FE5">
      <w:pPr>
        <w:pStyle w:val="Default"/>
        <w:spacing w:line="400" w:lineRule="exact"/>
        <w:ind w:left="960" w:hangingChars="400" w:hanging="960"/>
        <w:jc w:val="both"/>
        <w:rPr>
          <w:rFonts w:hAnsi="標楷體"/>
          <w:color w:val="000000" w:themeColor="text1"/>
        </w:rPr>
      </w:pPr>
      <w:r w:rsidRPr="00EF6FE5">
        <w:rPr>
          <w:rFonts w:hAnsi="標楷體" w:hint="eastAsia"/>
          <w:color w:val="000000" w:themeColor="text1"/>
        </w:rPr>
        <w:t xml:space="preserve">      </w:t>
      </w:r>
      <w:r w:rsidR="00B45F6A" w:rsidRPr="00EF6FE5">
        <w:rPr>
          <w:rFonts w:hAnsi="標楷體"/>
          <w:color w:val="000000" w:themeColor="text1"/>
        </w:rPr>
        <w:t>2.</w:t>
      </w:r>
      <w:r w:rsidR="00B45F6A" w:rsidRPr="00EF6FE5">
        <w:rPr>
          <w:rFonts w:hAnsi="標楷體" w:hint="eastAsia"/>
          <w:color w:val="000000" w:themeColor="text1"/>
        </w:rPr>
        <w:t>教師兼任行政職務積分相同者</w:t>
      </w:r>
      <w:r w:rsidR="00726DC5" w:rsidRPr="00EF6FE5">
        <w:rPr>
          <w:rFonts w:hAnsi="標楷體" w:hint="eastAsia"/>
          <w:color w:val="000000" w:themeColor="text1"/>
        </w:rPr>
        <w:t>，</w:t>
      </w:r>
      <w:r w:rsidR="00B45F6A" w:rsidRPr="00EF6FE5">
        <w:rPr>
          <w:rFonts w:hAnsi="標楷體" w:hint="eastAsia"/>
          <w:color w:val="000000" w:themeColor="text1"/>
        </w:rPr>
        <w:t>以本校服務年資較淺者優先遴聘之</w:t>
      </w:r>
      <w:r w:rsidR="00C90808" w:rsidRPr="00EF6FE5">
        <w:rPr>
          <w:rFonts w:hAnsi="標楷體" w:hint="eastAsia"/>
          <w:color w:val="000000" w:themeColor="text1"/>
        </w:rPr>
        <w:t>；</w:t>
      </w:r>
      <w:r w:rsidR="009B7E55" w:rsidRPr="00EF6FE5">
        <w:rPr>
          <w:rFonts w:hAnsi="標楷體" w:hint="eastAsia"/>
          <w:color w:val="000000" w:themeColor="text1"/>
        </w:rPr>
        <w:t>本校服務年資相同者</w:t>
      </w:r>
      <w:r w:rsidR="00C90808" w:rsidRPr="00EF6FE5">
        <w:rPr>
          <w:rFonts w:hAnsi="標楷體" w:hint="eastAsia"/>
          <w:color w:val="000000" w:themeColor="text1"/>
        </w:rPr>
        <w:t>，</w:t>
      </w:r>
      <w:r w:rsidR="00902F83" w:rsidRPr="00EF6FE5">
        <w:rPr>
          <w:rFonts w:hAnsi="標楷體" w:hint="eastAsia"/>
          <w:color w:val="000000" w:themeColor="text1"/>
        </w:rPr>
        <w:t>則</w:t>
      </w:r>
      <w:r w:rsidR="009B7E55" w:rsidRPr="00EF6FE5">
        <w:rPr>
          <w:rFonts w:hAnsi="標楷體" w:hint="eastAsia"/>
          <w:color w:val="000000" w:themeColor="text1"/>
        </w:rPr>
        <w:t>以抽籤</w:t>
      </w:r>
      <w:r w:rsidR="00902F83" w:rsidRPr="00EF6FE5">
        <w:rPr>
          <w:rFonts w:hAnsi="標楷體" w:hint="eastAsia"/>
          <w:color w:val="000000" w:themeColor="text1"/>
        </w:rPr>
        <w:t>決</w:t>
      </w:r>
      <w:r w:rsidR="009B7E55" w:rsidRPr="00EF6FE5">
        <w:rPr>
          <w:rFonts w:hAnsi="標楷體" w:hint="eastAsia"/>
          <w:color w:val="000000" w:themeColor="text1"/>
        </w:rPr>
        <w:t>定之</w:t>
      </w:r>
      <w:r w:rsidR="00C90808" w:rsidRPr="00EF6FE5">
        <w:rPr>
          <w:rFonts w:hAnsi="標楷體" w:hint="eastAsia"/>
          <w:color w:val="000000" w:themeColor="text1"/>
        </w:rPr>
        <w:t>。</w:t>
      </w:r>
      <w:r w:rsidR="009B7E55" w:rsidRPr="00EF6FE5">
        <w:rPr>
          <w:rFonts w:hAnsi="標楷體" w:hint="eastAsia"/>
          <w:color w:val="000000" w:themeColor="text1"/>
        </w:rPr>
        <w:t>惟該學年度續擔任三年級導師者，兼任行政職務順位得順延之。</w:t>
      </w:r>
    </w:p>
    <w:p w:rsidR="00B45F6A" w:rsidRPr="00EF6FE5" w:rsidRDefault="00E878DB" w:rsidP="00EF6FE5">
      <w:pPr>
        <w:pStyle w:val="Default"/>
        <w:spacing w:line="400" w:lineRule="exact"/>
        <w:ind w:left="960" w:hangingChars="400" w:hanging="960"/>
        <w:jc w:val="both"/>
        <w:rPr>
          <w:rFonts w:hAnsi="標楷體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   </w:t>
      </w:r>
      <w:r w:rsidR="009B7E55" w:rsidRPr="00EF6FE5">
        <w:rPr>
          <w:rFonts w:hAnsi="標楷體" w:cs="Times New Roman" w:hint="eastAsia"/>
          <w:color w:val="000000" w:themeColor="text1"/>
        </w:rPr>
        <w:t xml:space="preserve"> </w:t>
      </w:r>
      <w:r w:rsidR="00B45F6A" w:rsidRPr="00EF6FE5">
        <w:rPr>
          <w:rFonts w:hAnsi="標楷體" w:cs="Times New Roman"/>
          <w:color w:val="000000" w:themeColor="text1"/>
        </w:rPr>
        <w:t>3.本階段聘任教師所擔任之各職務</w:t>
      </w:r>
      <w:r w:rsidR="00C90808" w:rsidRPr="00EF6FE5">
        <w:rPr>
          <w:rFonts w:hAnsi="標楷體" w:cs="Times New Roman" w:hint="eastAsia"/>
          <w:color w:val="000000" w:themeColor="text1"/>
        </w:rPr>
        <w:t>，</w:t>
      </w:r>
      <w:r w:rsidR="00B45F6A" w:rsidRPr="00EF6FE5">
        <w:rPr>
          <w:rFonts w:hAnsi="標楷體" w:cs="Times New Roman"/>
          <w:color w:val="000000" w:themeColor="text1"/>
        </w:rPr>
        <w:t>由校長以專才專用</w:t>
      </w:r>
      <w:r w:rsidR="00C90808" w:rsidRPr="00EF6FE5">
        <w:rPr>
          <w:rFonts w:hAnsi="標楷體" w:cs="Times New Roman" w:hint="eastAsia"/>
          <w:color w:val="000000" w:themeColor="text1"/>
        </w:rPr>
        <w:t>，</w:t>
      </w:r>
      <w:r w:rsidR="00B45F6A" w:rsidRPr="00EF6FE5">
        <w:rPr>
          <w:rFonts w:hAnsi="標楷體" w:cs="Times New Roman"/>
          <w:color w:val="000000" w:themeColor="text1"/>
        </w:rPr>
        <w:t>並參考個人志願之方式協調聘任之；若協調仍有困難者，以積分較高者</w:t>
      </w:r>
      <w:r w:rsidR="00C90808" w:rsidRPr="00EF6FE5">
        <w:rPr>
          <w:rFonts w:hAnsi="標楷體" w:cs="Times New Roman" w:hint="eastAsia"/>
          <w:color w:val="000000" w:themeColor="text1"/>
        </w:rPr>
        <w:t>，</w:t>
      </w:r>
      <w:r w:rsidR="00B45F6A" w:rsidRPr="00EF6FE5">
        <w:rPr>
          <w:rFonts w:hAnsi="標楷體" w:cs="Times New Roman"/>
          <w:color w:val="000000" w:themeColor="text1"/>
        </w:rPr>
        <w:t>得優先選擇</w:t>
      </w:r>
      <w:r w:rsidR="009B7E55" w:rsidRPr="00EF6FE5">
        <w:rPr>
          <w:rFonts w:hAnsi="標楷體" w:cs="Times New Roman" w:hint="eastAsia"/>
          <w:color w:val="000000" w:themeColor="text1"/>
        </w:rPr>
        <w:t>所擔任之行政職務</w:t>
      </w:r>
      <w:r w:rsidR="00C90808" w:rsidRPr="00EF6FE5">
        <w:rPr>
          <w:rFonts w:hAnsi="標楷體" w:cs="Times New Roman" w:hint="eastAsia"/>
          <w:color w:val="000000" w:themeColor="text1"/>
        </w:rPr>
        <w:t>；</w:t>
      </w:r>
      <w:r w:rsidR="00C90808" w:rsidRPr="00EF6FE5">
        <w:rPr>
          <w:rFonts w:hAnsi="標楷體" w:cs="Times New Roman"/>
          <w:color w:val="000000" w:themeColor="text1"/>
        </w:rPr>
        <w:t>積分</w:t>
      </w:r>
      <w:r w:rsidR="00C90808" w:rsidRPr="00EF6FE5">
        <w:rPr>
          <w:rFonts w:hAnsi="標楷體" w:hint="eastAsia"/>
          <w:color w:val="000000" w:themeColor="text1"/>
        </w:rPr>
        <w:t>相同者，則以抽籤</w:t>
      </w:r>
      <w:r w:rsidR="00CE69DE" w:rsidRPr="00EF6FE5">
        <w:rPr>
          <w:rFonts w:hAnsi="標楷體" w:hint="eastAsia"/>
          <w:color w:val="000000" w:themeColor="text1"/>
        </w:rPr>
        <w:t>決</w:t>
      </w:r>
      <w:r w:rsidR="00C90808" w:rsidRPr="00EF6FE5">
        <w:rPr>
          <w:rFonts w:hAnsi="標楷體" w:hint="eastAsia"/>
          <w:color w:val="000000" w:themeColor="text1"/>
        </w:rPr>
        <w:t>定之。</w:t>
      </w:r>
    </w:p>
    <w:p w:rsidR="00CE69DE" w:rsidRPr="00EF6FE5" w:rsidRDefault="00CE69DE" w:rsidP="00EF6FE5">
      <w:pPr>
        <w:pStyle w:val="Default"/>
        <w:spacing w:line="400" w:lineRule="exact"/>
        <w:ind w:left="960" w:hangingChars="400" w:hanging="960"/>
        <w:jc w:val="both"/>
        <w:rPr>
          <w:rFonts w:hAnsi="標楷體" w:cs="Times New Roman"/>
          <w:color w:val="000000" w:themeColor="text1"/>
        </w:rPr>
      </w:pPr>
    </w:p>
    <w:p w:rsidR="00B45F6A" w:rsidRPr="00EF6FE5" w:rsidRDefault="001A2820" w:rsidP="009E47C2">
      <w:pPr>
        <w:pStyle w:val="Default"/>
        <w:spacing w:line="400" w:lineRule="exact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lastRenderedPageBreak/>
        <w:t xml:space="preserve">  </w:t>
      </w:r>
      <w:r w:rsidR="00B45F6A" w:rsidRPr="00EF6FE5">
        <w:rPr>
          <w:rFonts w:hAnsi="標楷體" w:cs="Times New Roman"/>
          <w:color w:val="000000" w:themeColor="text1"/>
        </w:rPr>
        <w:t>三、兼任行政職務請長假代理方式：</w:t>
      </w:r>
    </w:p>
    <w:p w:rsidR="00B45F6A" w:rsidRPr="00EF6FE5" w:rsidRDefault="001A2820" w:rsidP="00EF6FE5">
      <w:pPr>
        <w:pStyle w:val="Default"/>
        <w:spacing w:line="400" w:lineRule="exact"/>
        <w:ind w:left="965" w:hangingChars="402" w:hanging="965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  </w:t>
      </w:r>
      <w:r w:rsidR="00B45F6A" w:rsidRPr="00EF6FE5">
        <w:rPr>
          <w:rFonts w:hAnsi="標楷體" w:cs="Times New Roman"/>
          <w:color w:val="000000" w:themeColor="text1"/>
        </w:rPr>
        <w:t>(一)於學期中</w:t>
      </w:r>
      <w:r w:rsidR="00C90808" w:rsidRPr="00EF6FE5">
        <w:rPr>
          <w:rFonts w:hAnsi="標楷體" w:cs="Times New Roman" w:hint="eastAsia"/>
          <w:color w:val="000000" w:themeColor="text1"/>
        </w:rPr>
        <w:t>，</w:t>
      </w:r>
      <w:r w:rsidR="00B45F6A" w:rsidRPr="00EF6FE5">
        <w:rPr>
          <w:rFonts w:hAnsi="標楷體" w:cs="Times New Roman"/>
          <w:color w:val="000000" w:themeColor="text1"/>
        </w:rPr>
        <w:t>若有兼任行政職務人員請長假(連續工作日</w:t>
      </w:r>
      <w:r w:rsidR="00C90808" w:rsidRPr="00EF6FE5">
        <w:rPr>
          <w:rFonts w:hAnsi="標楷體" w:cs="Times New Roman" w:hint="eastAsia"/>
          <w:color w:val="000000" w:themeColor="text1"/>
        </w:rPr>
        <w:t>10</w:t>
      </w:r>
      <w:r w:rsidR="00B45F6A" w:rsidRPr="00EF6FE5">
        <w:rPr>
          <w:rFonts w:hAnsi="標楷體" w:cs="Times New Roman"/>
          <w:color w:val="000000" w:themeColor="text1"/>
        </w:rPr>
        <w:t>天以上)，由處室主任</w:t>
      </w:r>
      <w:r w:rsidRPr="00EF6FE5">
        <w:rPr>
          <w:rFonts w:hAnsi="標楷體" w:cs="Times New Roman" w:hint="eastAsia"/>
          <w:color w:val="000000" w:themeColor="text1"/>
        </w:rPr>
        <w:t xml:space="preserve">        </w:t>
      </w:r>
      <w:r w:rsidR="00B45F6A" w:rsidRPr="00EF6FE5">
        <w:rPr>
          <w:rFonts w:hAnsi="標楷體" w:cs="Times New Roman"/>
          <w:color w:val="000000" w:themeColor="text1"/>
        </w:rPr>
        <w:t>商請適合教師暫代</w:t>
      </w:r>
      <w:r w:rsidR="00116919" w:rsidRPr="00EF6FE5">
        <w:rPr>
          <w:rFonts w:hAnsi="標楷體" w:cs="Times New Roman" w:hint="eastAsia"/>
          <w:color w:val="000000" w:themeColor="text1"/>
        </w:rPr>
        <w:t>。</w:t>
      </w:r>
      <w:r w:rsidR="00B45F6A" w:rsidRPr="00EF6FE5">
        <w:rPr>
          <w:rFonts w:hAnsi="標楷體" w:cs="Times New Roman"/>
          <w:color w:val="000000" w:themeColor="text1"/>
        </w:rPr>
        <w:t>若遇困難</w:t>
      </w:r>
      <w:r w:rsidR="00116919" w:rsidRPr="00EF6FE5">
        <w:rPr>
          <w:rFonts w:hAnsi="標楷體" w:cs="Times New Roman" w:hint="eastAsia"/>
          <w:color w:val="000000" w:themeColor="text1"/>
        </w:rPr>
        <w:t>，</w:t>
      </w:r>
      <w:r w:rsidR="00B45F6A" w:rsidRPr="00EF6FE5">
        <w:rPr>
          <w:rFonts w:hAnsi="標楷體" w:cs="Times New Roman"/>
          <w:color w:val="000000" w:themeColor="text1"/>
        </w:rPr>
        <w:t>則由專任教師中</w:t>
      </w:r>
      <w:r w:rsidR="00116919" w:rsidRPr="00EF6FE5">
        <w:rPr>
          <w:rFonts w:hAnsi="標楷體" w:cs="Times New Roman" w:hint="eastAsia"/>
          <w:color w:val="000000" w:themeColor="text1"/>
        </w:rPr>
        <w:t>，</w:t>
      </w:r>
      <w:r w:rsidR="00AE402E" w:rsidRPr="00EF6FE5">
        <w:rPr>
          <w:rFonts w:hAnsi="標楷體" w:cs="Times New Roman" w:hint="eastAsia"/>
          <w:color w:val="000000" w:themeColor="text1"/>
        </w:rPr>
        <w:t>積分</w:t>
      </w:r>
      <w:r w:rsidR="00412279" w:rsidRPr="00EF6FE5">
        <w:rPr>
          <w:rFonts w:hAnsi="標楷體" w:cs="Times New Roman" w:hint="eastAsia"/>
          <w:color w:val="000000" w:themeColor="text1"/>
        </w:rPr>
        <w:t>較</w:t>
      </w:r>
      <w:r w:rsidR="00B45F6A" w:rsidRPr="00EF6FE5">
        <w:rPr>
          <w:rFonts w:hAnsi="標楷體" w:cs="Times New Roman"/>
          <w:color w:val="000000" w:themeColor="text1"/>
        </w:rPr>
        <w:t>低分者依序擔任</w:t>
      </w:r>
      <w:r w:rsidR="00116919" w:rsidRPr="00EF6FE5">
        <w:rPr>
          <w:rFonts w:hAnsi="標楷體" w:cs="Times New Roman" w:hint="eastAsia"/>
          <w:color w:val="000000" w:themeColor="text1"/>
        </w:rPr>
        <w:t>。</w:t>
      </w:r>
      <w:r w:rsidR="00B45F6A" w:rsidRPr="00EF6FE5">
        <w:rPr>
          <w:rFonts w:hAnsi="標楷體" w:cs="Times New Roman"/>
          <w:color w:val="000000" w:themeColor="text1"/>
        </w:rPr>
        <w:t>積分計分方式</w:t>
      </w:r>
      <w:r w:rsidR="00116919" w:rsidRPr="00EF6FE5">
        <w:rPr>
          <w:rFonts w:hAnsi="標楷體" w:cs="Times New Roman" w:hint="eastAsia"/>
          <w:color w:val="000000" w:themeColor="text1"/>
        </w:rPr>
        <w:t>與</w:t>
      </w:r>
      <w:r w:rsidR="00116919" w:rsidRPr="00EF6FE5">
        <w:rPr>
          <w:rFonts w:hAnsi="標楷體" w:cs="Times New Roman"/>
          <w:color w:val="000000" w:themeColor="text1"/>
        </w:rPr>
        <w:t>上項第二階段</w:t>
      </w:r>
      <w:r w:rsidR="00116919" w:rsidRPr="00EF6FE5">
        <w:rPr>
          <w:rFonts w:hAnsi="標楷體" w:cs="Times New Roman" w:hint="eastAsia"/>
          <w:color w:val="000000" w:themeColor="text1"/>
        </w:rPr>
        <w:t>同</w:t>
      </w:r>
      <w:r w:rsidR="00116919" w:rsidRPr="00EF6FE5">
        <w:rPr>
          <w:rFonts w:hAnsi="標楷體" w:cs="Times New Roman"/>
          <w:color w:val="000000" w:themeColor="text1"/>
        </w:rPr>
        <w:t>。</w:t>
      </w:r>
    </w:p>
    <w:p w:rsidR="00B45F6A" w:rsidRPr="00EF6FE5" w:rsidRDefault="001A2820" w:rsidP="00EF6FE5">
      <w:pPr>
        <w:pStyle w:val="Default"/>
        <w:spacing w:line="400" w:lineRule="exact"/>
        <w:ind w:left="965" w:hangingChars="402" w:hanging="965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</w:t>
      </w:r>
      <w:r w:rsidR="001833A5" w:rsidRPr="00EF6FE5">
        <w:rPr>
          <w:rFonts w:hAnsi="標楷體" w:cs="Times New Roman" w:hint="eastAsia"/>
          <w:color w:val="000000" w:themeColor="text1"/>
        </w:rPr>
        <w:t xml:space="preserve">  </w:t>
      </w:r>
      <w:r w:rsidR="00B45F6A" w:rsidRPr="00EF6FE5">
        <w:rPr>
          <w:rFonts w:hAnsi="標楷體" w:cs="Times New Roman"/>
          <w:color w:val="000000" w:themeColor="text1"/>
        </w:rPr>
        <w:t>(二)於學期中兼任行政職務</w:t>
      </w:r>
      <w:r w:rsidR="00CA5C3F" w:rsidRPr="00EF6FE5">
        <w:rPr>
          <w:rFonts w:hAnsi="標楷體" w:cs="Times New Roman" w:hint="eastAsia"/>
          <w:color w:val="000000" w:themeColor="text1"/>
        </w:rPr>
        <w:t>者</w:t>
      </w:r>
      <w:r w:rsidR="00B45F6A" w:rsidRPr="00EF6FE5">
        <w:rPr>
          <w:rFonts w:hAnsi="標楷體" w:cs="Times New Roman"/>
          <w:color w:val="000000" w:themeColor="text1"/>
        </w:rPr>
        <w:t>，同時代理其他行政職務</w:t>
      </w:r>
      <w:r w:rsidR="00116919" w:rsidRPr="00EF6FE5">
        <w:rPr>
          <w:rFonts w:hAnsi="標楷體" w:cs="Times New Roman" w:hint="eastAsia"/>
          <w:color w:val="000000" w:themeColor="text1"/>
        </w:rPr>
        <w:t>時</w:t>
      </w:r>
      <w:r w:rsidR="00B45F6A" w:rsidRPr="00EF6FE5">
        <w:rPr>
          <w:rFonts w:hAnsi="標楷體" w:cs="Times New Roman"/>
          <w:color w:val="000000" w:themeColor="text1"/>
        </w:rPr>
        <w:t>，代理期滿，</w:t>
      </w:r>
      <w:r w:rsidR="00116919" w:rsidRPr="00EF6FE5">
        <w:rPr>
          <w:rFonts w:hAnsi="標楷體" w:cs="Times New Roman" w:hint="eastAsia"/>
          <w:color w:val="000000" w:themeColor="text1"/>
        </w:rPr>
        <w:t>其</w:t>
      </w:r>
      <w:r w:rsidR="00B45F6A" w:rsidRPr="00EF6FE5">
        <w:rPr>
          <w:rFonts w:hAnsi="標楷體" w:cs="Times New Roman"/>
          <w:color w:val="000000" w:themeColor="text1"/>
        </w:rPr>
        <w:t>積分</w:t>
      </w:r>
      <w:r w:rsidR="00116919" w:rsidRPr="00EF6FE5">
        <w:rPr>
          <w:rFonts w:hAnsi="標楷體" w:cs="Times New Roman" w:hint="eastAsia"/>
          <w:color w:val="000000" w:themeColor="text1"/>
        </w:rPr>
        <w:t>併計</w:t>
      </w:r>
      <w:r w:rsidR="00B45F6A" w:rsidRPr="00EF6FE5">
        <w:rPr>
          <w:rFonts w:hAnsi="標楷體" w:cs="Times New Roman"/>
          <w:color w:val="000000" w:themeColor="text1"/>
        </w:rPr>
        <w:t>累計之。</w:t>
      </w:r>
    </w:p>
    <w:p w:rsidR="00B45F6A" w:rsidRPr="00EF6FE5" w:rsidRDefault="00B45F6A" w:rsidP="009E47C2">
      <w:pPr>
        <w:pStyle w:val="Default"/>
        <w:spacing w:line="400" w:lineRule="exact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/>
          <w:color w:val="000000" w:themeColor="text1"/>
        </w:rPr>
        <w:t>伍、具下列各款之一者，於原因事實存在期間，</w:t>
      </w:r>
      <w:r w:rsidR="00CA5C3F" w:rsidRPr="00EF6FE5">
        <w:rPr>
          <w:rFonts w:hAnsi="標楷體" w:cs="Times New Roman" w:hint="eastAsia"/>
          <w:color w:val="000000" w:themeColor="text1"/>
        </w:rPr>
        <w:t>得</w:t>
      </w:r>
      <w:r w:rsidRPr="00EF6FE5">
        <w:rPr>
          <w:rFonts w:hAnsi="標楷體" w:cs="Times New Roman"/>
          <w:color w:val="000000" w:themeColor="text1"/>
        </w:rPr>
        <w:t>免兼任行政職務：</w:t>
      </w:r>
    </w:p>
    <w:p w:rsidR="00B45F6A" w:rsidRPr="00EF6FE5" w:rsidRDefault="00E36746" w:rsidP="009E47C2">
      <w:pPr>
        <w:pStyle w:val="Default"/>
        <w:spacing w:line="400" w:lineRule="exact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</w:t>
      </w:r>
      <w:r w:rsidR="00B45F6A" w:rsidRPr="00EF6FE5">
        <w:rPr>
          <w:rFonts w:hAnsi="標楷體" w:cs="Times New Roman"/>
          <w:color w:val="000000" w:themeColor="text1"/>
        </w:rPr>
        <w:t>一、學年度中核准留職停薪者。</w:t>
      </w:r>
    </w:p>
    <w:p w:rsidR="00B45F6A" w:rsidRPr="00EF6FE5" w:rsidRDefault="00E36746" w:rsidP="009E47C2">
      <w:pPr>
        <w:pStyle w:val="Default"/>
        <w:spacing w:line="400" w:lineRule="exact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</w:t>
      </w:r>
      <w:r w:rsidR="00B45F6A" w:rsidRPr="00EF6FE5">
        <w:rPr>
          <w:rFonts w:hAnsi="標楷體" w:cs="Times New Roman"/>
          <w:color w:val="000000" w:themeColor="text1"/>
        </w:rPr>
        <w:t>二、本身罹重大疾病(需持公立醫院</w:t>
      </w:r>
      <w:r w:rsidR="00E62E16" w:rsidRPr="00EF6FE5">
        <w:rPr>
          <w:rFonts w:hAnsi="標楷體" w:cs="Times New Roman" w:hint="eastAsia"/>
          <w:color w:val="000000" w:themeColor="text1"/>
        </w:rPr>
        <w:t>或</w:t>
      </w:r>
      <w:r w:rsidR="00E62E16" w:rsidRPr="00EF6FE5">
        <w:rPr>
          <w:rFonts w:hAnsi="標楷體" w:cs="Times New Roman"/>
          <w:color w:val="000000" w:themeColor="text1"/>
        </w:rPr>
        <w:t>全民健保特約醫院</w:t>
      </w:r>
      <w:r w:rsidR="00B45F6A" w:rsidRPr="00EF6FE5">
        <w:rPr>
          <w:rFonts w:hAnsi="標楷體" w:cs="Times New Roman"/>
          <w:color w:val="000000" w:themeColor="text1"/>
        </w:rPr>
        <w:t>近3個月診斷書或證明)。</w:t>
      </w:r>
    </w:p>
    <w:p w:rsidR="00B45F6A" w:rsidRPr="00EF6FE5" w:rsidRDefault="00E36746" w:rsidP="00EF6FE5">
      <w:pPr>
        <w:pStyle w:val="Default"/>
        <w:spacing w:line="400" w:lineRule="exact"/>
        <w:ind w:left="720" w:hangingChars="300" w:hanging="720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</w:t>
      </w:r>
      <w:r w:rsidR="00B45F6A" w:rsidRPr="00EF6FE5">
        <w:rPr>
          <w:rFonts w:hAnsi="標楷體" w:cs="Times New Roman"/>
          <w:color w:val="000000" w:themeColor="text1"/>
        </w:rPr>
        <w:t>三、因懷孕而有危及胎兒之顧慮</w:t>
      </w:r>
      <w:r w:rsidR="00AE402E" w:rsidRPr="00EF6FE5">
        <w:rPr>
          <w:rFonts w:hAnsi="標楷體" w:cs="Times New Roman"/>
          <w:color w:val="000000" w:themeColor="text1"/>
        </w:rPr>
        <w:t>者</w:t>
      </w:r>
      <w:r w:rsidR="00AE402E" w:rsidRPr="00EF6FE5">
        <w:rPr>
          <w:rFonts w:hAnsi="標楷體" w:cs="Times New Roman" w:hint="eastAsia"/>
          <w:color w:val="000000" w:themeColor="text1"/>
        </w:rPr>
        <w:t>(</w:t>
      </w:r>
      <w:r w:rsidR="00E62E16" w:rsidRPr="00EF6FE5">
        <w:rPr>
          <w:rFonts w:hAnsi="標楷體" w:cs="Times New Roman"/>
          <w:color w:val="000000" w:themeColor="text1"/>
        </w:rPr>
        <w:t>需持公立醫院</w:t>
      </w:r>
      <w:r w:rsidR="00E62E16" w:rsidRPr="00EF6FE5">
        <w:rPr>
          <w:rFonts w:hAnsi="標楷體" w:cs="Times New Roman" w:hint="eastAsia"/>
          <w:color w:val="000000" w:themeColor="text1"/>
        </w:rPr>
        <w:t>或</w:t>
      </w:r>
      <w:r w:rsidR="00E62E16" w:rsidRPr="00EF6FE5">
        <w:rPr>
          <w:rFonts w:hAnsi="標楷體" w:cs="Times New Roman"/>
          <w:color w:val="000000" w:themeColor="text1"/>
        </w:rPr>
        <w:t>全民健保特約醫院近3個月診斷書或證明</w:t>
      </w:r>
      <w:r w:rsidR="00AE402E" w:rsidRPr="00EF6FE5">
        <w:rPr>
          <w:rFonts w:hAnsi="標楷體" w:cs="Times New Roman" w:hint="eastAsia"/>
          <w:color w:val="000000" w:themeColor="text1"/>
        </w:rPr>
        <w:t>)</w:t>
      </w:r>
      <w:r w:rsidR="00B45F6A" w:rsidRPr="00EF6FE5">
        <w:rPr>
          <w:rFonts w:hAnsi="標楷體" w:cs="Times New Roman"/>
          <w:color w:val="000000" w:themeColor="text1"/>
        </w:rPr>
        <w:t>。</w:t>
      </w:r>
    </w:p>
    <w:p w:rsidR="00B45F6A" w:rsidRPr="00EF6FE5" w:rsidRDefault="00E36746" w:rsidP="009E47C2">
      <w:pPr>
        <w:pStyle w:val="Default"/>
        <w:spacing w:line="400" w:lineRule="exact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</w:t>
      </w:r>
      <w:r w:rsidR="00B45F6A" w:rsidRPr="00EF6FE5">
        <w:rPr>
          <w:rFonts w:hAnsi="標楷體" w:cs="Times New Roman"/>
          <w:color w:val="000000" w:themeColor="text1"/>
        </w:rPr>
        <w:t>四、兼任行政職務連續任滿3年，</w:t>
      </w:r>
      <w:r w:rsidR="00CE69DE" w:rsidRPr="00EF6FE5">
        <w:rPr>
          <w:rFonts w:hAnsi="標楷體" w:cs="Times New Roman" w:hint="eastAsia"/>
          <w:color w:val="000000" w:themeColor="text1"/>
        </w:rPr>
        <w:t>得</w:t>
      </w:r>
      <w:r w:rsidR="00B45F6A" w:rsidRPr="00EF6FE5">
        <w:rPr>
          <w:rFonts w:hAnsi="標楷體" w:cs="Times New Roman"/>
          <w:color w:val="000000" w:themeColor="text1"/>
        </w:rPr>
        <w:t>免兼任行政職務</w:t>
      </w:r>
      <w:r w:rsidR="006F0CA3" w:rsidRPr="00EF6FE5">
        <w:rPr>
          <w:rFonts w:hAnsi="標楷體" w:cs="Times New Roman" w:hint="eastAsia"/>
          <w:color w:val="000000" w:themeColor="text1"/>
        </w:rPr>
        <w:t>1</w:t>
      </w:r>
      <w:r w:rsidR="00B45F6A" w:rsidRPr="00EF6FE5">
        <w:rPr>
          <w:rFonts w:hAnsi="標楷體" w:cs="Times New Roman"/>
          <w:color w:val="000000" w:themeColor="text1"/>
        </w:rPr>
        <w:t>年。</w:t>
      </w:r>
    </w:p>
    <w:p w:rsidR="00B45F6A" w:rsidRDefault="00E36746" w:rsidP="009E47C2">
      <w:pPr>
        <w:pStyle w:val="Default"/>
        <w:spacing w:line="400" w:lineRule="exact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五</w:t>
      </w:r>
      <w:r w:rsidR="00B45F6A" w:rsidRPr="00EF6FE5">
        <w:rPr>
          <w:rFonts w:hAnsi="標楷體" w:cs="Times New Roman"/>
          <w:color w:val="000000" w:themeColor="text1"/>
        </w:rPr>
        <w:t>、家庭遭逢重大變故或特殊事由，致精神體力不堪負荷，經</w:t>
      </w:r>
      <w:r w:rsidR="00AE402E" w:rsidRPr="00EF6FE5">
        <w:rPr>
          <w:rFonts w:hAnsi="標楷體" w:cs="Times New Roman" w:hint="eastAsia"/>
          <w:color w:val="000000" w:themeColor="text1"/>
        </w:rPr>
        <w:t>校長</w:t>
      </w:r>
      <w:r w:rsidR="00B45F6A" w:rsidRPr="00EF6FE5">
        <w:rPr>
          <w:rFonts w:hAnsi="標楷體" w:cs="Times New Roman"/>
          <w:color w:val="000000" w:themeColor="text1"/>
        </w:rPr>
        <w:t>核</w:t>
      </w:r>
      <w:r w:rsidR="00AE402E" w:rsidRPr="00EF6FE5">
        <w:rPr>
          <w:rFonts w:hAnsi="標楷體" w:cs="Times New Roman" w:hint="eastAsia"/>
          <w:color w:val="000000" w:themeColor="text1"/>
        </w:rPr>
        <w:t>准</w:t>
      </w:r>
      <w:r w:rsidR="00B45F6A" w:rsidRPr="00EF6FE5">
        <w:rPr>
          <w:rFonts w:hAnsi="標楷體" w:cs="Times New Roman"/>
          <w:color w:val="000000" w:themeColor="text1"/>
        </w:rPr>
        <w:t>者。</w:t>
      </w:r>
    </w:p>
    <w:p w:rsidR="000C6153" w:rsidRPr="00142822" w:rsidRDefault="000C6153" w:rsidP="009E47C2">
      <w:pPr>
        <w:pStyle w:val="Default"/>
        <w:spacing w:line="400" w:lineRule="exact"/>
        <w:jc w:val="both"/>
        <w:rPr>
          <w:rFonts w:hAnsi="標楷體" w:cs="Times New Roman"/>
          <w:color w:val="FF0000"/>
          <w:u w:val="single"/>
        </w:rPr>
      </w:pPr>
      <w:r>
        <w:rPr>
          <w:rFonts w:hAnsi="標楷體" w:cs="Times New Roman" w:hint="eastAsia"/>
          <w:color w:val="000000" w:themeColor="text1"/>
        </w:rPr>
        <w:t xml:space="preserve">  </w:t>
      </w:r>
      <w:r w:rsidRPr="00142822">
        <w:rPr>
          <w:rFonts w:hAnsi="標楷體" w:cs="Times New Roman" w:hint="eastAsia"/>
          <w:color w:val="FF0000"/>
          <w:u w:val="single"/>
        </w:rPr>
        <w:t>六、</w:t>
      </w:r>
      <w:r w:rsidR="001A70B3" w:rsidRPr="001A70B3">
        <w:rPr>
          <w:rFonts w:hAnsi="標楷體" w:cs="Times New Roman" w:hint="eastAsia"/>
          <w:color w:val="FF0000"/>
          <w:u w:val="single"/>
        </w:rPr>
        <w:t>經教務處確認其所授課程過多且無法由其他合格教師協助分擔者。</w:t>
      </w:r>
    </w:p>
    <w:p w:rsidR="00B45F6A" w:rsidRPr="00EF6FE5" w:rsidRDefault="00B45F6A" w:rsidP="009E47C2">
      <w:pPr>
        <w:pStyle w:val="Default"/>
        <w:spacing w:line="400" w:lineRule="exact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/>
          <w:color w:val="000000" w:themeColor="text1"/>
        </w:rPr>
        <w:t>陸、遴聘流程及預訂日程</w:t>
      </w:r>
    </w:p>
    <w:p w:rsidR="00B45F6A" w:rsidRPr="00EF6FE5" w:rsidRDefault="007D5CB2" w:rsidP="00EF6FE5">
      <w:pPr>
        <w:pStyle w:val="Default"/>
        <w:spacing w:line="400" w:lineRule="exact"/>
        <w:ind w:left="720" w:hangingChars="300" w:hanging="720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</w:t>
      </w:r>
      <w:r w:rsidR="00B45F6A" w:rsidRPr="00EF6FE5">
        <w:rPr>
          <w:rFonts w:hAnsi="標楷體" w:cs="Times New Roman"/>
          <w:color w:val="000000" w:themeColor="text1"/>
        </w:rPr>
        <w:t>一、現任教師兼職行政工作者</w:t>
      </w:r>
      <w:r w:rsidR="003E79AA" w:rsidRPr="00EF6FE5">
        <w:rPr>
          <w:rFonts w:hAnsi="標楷體" w:cs="Times New Roman" w:hint="eastAsia"/>
          <w:color w:val="000000" w:themeColor="text1"/>
        </w:rPr>
        <w:t>，</w:t>
      </w:r>
      <w:r w:rsidR="00B45F6A" w:rsidRPr="00EF6FE5">
        <w:rPr>
          <w:rFonts w:hAnsi="標楷體" w:cs="Times New Roman"/>
          <w:color w:val="000000" w:themeColor="text1"/>
        </w:rPr>
        <w:t>於下學年擬不續兼任</w:t>
      </w:r>
      <w:r w:rsidR="003E79AA" w:rsidRPr="00EF6FE5">
        <w:rPr>
          <w:rFonts w:hAnsi="標楷體" w:cs="Times New Roman" w:hint="eastAsia"/>
          <w:color w:val="000000" w:themeColor="text1"/>
        </w:rPr>
        <w:t>時</w:t>
      </w:r>
      <w:r w:rsidR="00B45F6A" w:rsidRPr="00EF6FE5">
        <w:rPr>
          <w:rFonts w:hAnsi="標楷體" w:cs="Times New Roman"/>
          <w:color w:val="000000" w:themeColor="text1"/>
        </w:rPr>
        <w:t>，應於</w:t>
      </w:r>
      <w:r w:rsidR="00AE402E" w:rsidRPr="00EF6FE5">
        <w:rPr>
          <w:rFonts w:hAnsi="標楷體" w:cs="Times New Roman" w:hint="eastAsia"/>
          <w:color w:val="000000" w:themeColor="text1"/>
        </w:rPr>
        <w:t>該</w:t>
      </w:r>
      <w:r w:rsidR="00B45F6A" w:rsidRPr="00EF6FE5">
        <w:rPr>
          <w:rFonts w:hAnsi="標楷體" w:cs="Times New Roman"/>
          <w:color w:val="000000" w:themeColor="text1"/>
        </w:rPr>
        <w:t>年6月</w:t>
      </w:r>
      <w:r w:rsidR="00CE69DE" w:rsidRPr="00EF6FE5">
        <w:rPr>
          <w:rFonts w:hAnsi="標楷體" w:cs="Times New Roman" w:hint="eastAsia"/>
          <w:color w:val="000000" w:themeColor="text1"/>
        </w:rPr>
        <w:t>10</w:t>
      </w:r>
      <w:r w:rsidR="00B45F6A" w:rsidRPr="00EF6FE5">
        <w:rPr>
          <w:rFonts w:hAnsi="標楷體" w:cs="Times New Roman"/>
          <w:color w:val="000000" w:themeColor="text1"/>
        </w:rPr>
        <w:t>日前</w:t>
      </w:r>
      <w:r w:rsidR="003E79AA" w:rsidRPr="00EF6FE5">
        <w:rPr>
          <w:rFonts w:hAnsi="標楷體" w:cs="Times New Roman" w:hint="eastAsia"/>
          <w:color w:val="000000" w:themeColor="text1"/>
        </w:rPr>
        <w:t>，</w:t>
      </w:r>
      <w:r w:rsidR="00B45F6A" w:rsidRPr="00EF6FE5">
        <w:rPr>
          <w:rFonts w:hAnsi="標楷體" w:cs="Times New Roman"/>
          <w:color w:val="000000" w:themeColor="text1"/>
        </w:rPr>
        <w:t>以書面向校長提出辭呈</w:t>
      </w:r>
      <w:r w:rsidR="003E79AA" w:rsidRPr="00EF6FE5">
        <w:rPr>
          <w:rFonts w:hAnsi="標楷體" w:cs="Times New Roman" w:hint="eastAsia"/>
          <w:color w:val="000000" w:themeColor="text1"/>
        </w:rPr>
        <w:t>。</w:t>
      </w:r>
      <w:r w:rsidR="00B45F6A" w:rsidRPr="00EF6FE5">
        <w:rPr>
          <w:rFonts w:hAnsi="標楷體" w:cs="Times New Roman"/>
          <w:color w:val="000000" w:themeColor="text1"/>
        </w:rPr>
        <w:t>辭呈簽准後，</w:t>
      </w:r>
      <w:r w:rsidR="003E79AA" w:rsidRPr="00EF6FE5">
        <w:rPr>
          <w:rFonts w:hAnsi="標楷體" w:cs="Times New Roman" w:hint="eastAsia"/>
          <w:color w:val="000000" w:themeColor="text1"/>
        </w:rPr>
        <w:t>本</w:t>
      </w:r>
      <w:r w:rsidR="00AE402E" w:rsidRPr="00EF6FE5">
        <w:rPr>
          <w:rFonts w:hAnsi="標楷體" w:cs="Times New Roman" w:hint="eastAsia"/>
          <w:color w:val="000000" w:themeColor="text1"/>
        </w:rPr>
        <w:t>校</w:t>
      </w:r>
      <w:r w:rsidR="00B45F6A" w:rsidRPr="00EF6FE5">
        <w:rPr>
          <w:rFonts w:hAnsi="標楷體" w:cs="Times New Roman"/>
          <w:color w:val="000000" w:themeColor="text1"/>
        </w:rPr>
        <w:t>應於6月</w:t>
      </w:r>
      <w:r w:rsidR="00CE69DE" w:rsidRPr="00EF6FE5">
        <w:rPr>
          <w:rFonts w:hAnsi="標楷體" w:cs="Times New Roman" w:hint="eastAsia"/>
          <w:color w:val="000000" w:themeColor="text1"/>
        </w:rPr>
        <w:t>20</w:t>
      </w:r>
      <w:r w:rsidR="00B45F6A" w:rsidRPr="00EF6FE5">
        <w:rPr>
          <w:rFonts w:hAnsi="標楷體" w:cs="Times New Roman"/>
          <w:color w:val="000000" w:themeColor="text1"/>
        </w:rPr>
        <w:t>日前完成第一階段遴聘，並公告本要點之積分排序表。</w:t>
      </w:r>
    </w:p>
    <w:p w:rsidR="00B45F6A" w:rsidRPr="00EF6FE5" w:rsidRDefault="007D5CB2" w:rsidP="00EF6FE5">
      <w:pPr>
        <w:pStyle w:val="Default"/>
        <w:spacing w:line="400" w:lineRule="exact"/>
        <w:ind w:left="720" w:hangingChars="300" w:hanging="720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 w:hint="eastAsia"/>
          <w:color w:val="000000" w:themeColor="text1"/>
        </w:rPr>
        <w:t xml:space="preserve">  </w:t>
      </w:r>
      <w:r w:rsidR="00B45F6A" w:rsidRPr="00EF6FE5">
        <w:rPr>
          <w:rFonts w:hAnsi="標楷體" w:cs="Times New Roman"/>
          <w:color w:val="000000" w:themeColor="text1"/>
        </w:rPr>
        <w:t>二、第二階段聘任</w:t>
      </w:r>
      <w:r w:rsidR="000F1211" w:rsidRPr="00EF6FE5">
        <w:rPr>
          <w:rFonts w:hAnsi="標楷體" w:cs="Times New Roman" w:hint="eastAsia"/>
          <w:color w:val="000000" w:themeColor="text1"/>
        </w:rPr>
        <w:t>，</w:t>
      </w:r>
      <w:r w:rsidR="00B45F6A" w:rsidRPr="00EF6FE5">
        <w:rPr>
          <w:rFonts w:hAnsi="標楷體" w:cs="Times New Roman"/>
          <w:color w:val="000000" w:themeColor="text1"/>
        </w:rPr>
        <w:t>應於7月</w:t>
      </w:r>
      <w:r w:rsidR="00CE69DE" w:rsidRPr="00EF6FE5">
        <w:rPr>
          <w:rFonts w:hAnsi="標楷體" w:cs="Times New Roman" w:hint="eastAsia"/>
          <w:color w:val="000000" w:themeColor="text1"/>
        </w:rPr>
        <w:t>10</w:t>
      </w:r>
      <w:r w:rsidR="00B45F6A" w:rsidRPr="00EF6FE5">
        <w:rPr>
          <w:rFonts w:hAnsi="標楷體" w:cs="Times New Roman"/>
          <w:color w:val="000000" w:themeColor="text1"/>
        </w:rPr>
        <w:t>日前完成，以確定下學年行政人員名單，並於8月1日前完成</w:t>
      </w:r>
      <w:r w:rsidR="00AE402E" w:rsidRPr="00EF6FE5">
        <w:rPr>
          <w:rFonts w:hAnsi="標楷體" w:cs="Times New Roman" w:hint="eastAsia"/>
          <w:color w:val="000000" w:themeColor="text1"/>
        </w:rPr>
        <w:t>業</w:t>
      </w:r>
      <w:r w:rsidR="00B45F6A" w:rsidRPr="00EF6FE5">
        <w:rPr>
          <w:rFonts w:hAnsi="標楷體" w:cs="Times New Roman"/>
          <w:color w:val="000000" w:themeColor="text1"/>
        </w:rPr>
        <w:t>務交接。</w:t>
      </w:r>
    </w:p>
    <w:p w:rsidR="00B45F6A" w:rsidRPr="00EF6FE5" w:rsidRDefault="00B45F6A" w:rsidP="009E47C2">
      <w:pPr>
        <w:pStyle w:val="Default"/>
        <w:spacing w:line="400" w:lineRule="exact"/>
        <w:ind w:left="480" w:hangingChars="200" w:hanging="480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/>
          <w:color w:val="000000" w:themeColor="text1"/>
        </w:rPr>
        <w:t>柒、教師對</w:t>
      </w:r>
      <w:r w:rsidR="00CA5C3F" w:rsidRPr="00EF6FE5">
        <w:rPr>
          <w:rFonts w:hAnsi="標楷體" w:cs="Times New Roman" w:hint="eastAsia"/>
          <w:color w:val="000000" w:themeColor="text1"/>
        </w:rPr>
        <w:t>於曾</w:t>
      </w:r>
      <w:r w:rsidRPr="00EF6FE5">
        <w:rPr>
          <w:rFonts w:hAnsi="標楷體" w:cs="Times New Roman"/>
          <w:color w:val="000000" w:themeColor="text1"/>
        </w:rPr>
        <w:t>兼任</w:t>
      </w:r>
      <w:r w:rsidR="00CA5C3F" w:rsidRPr="00EF6FE5">
        <w:rPr>
          <w:rFonts w:hAnsi="標楷體" w:cs="Times New Roman" w:hint="eastAsia"/>
          <w:color w:val="000000" w:themeColor="text1"/>
        </w:rPr>
        <w:t>本校</w:t>
      </w:r>
      <w:r w:rsidRPr="00EF6FE5">
        <w:rPr>
          <w:rFonts w:hAnsi="標楷體" w:cs="Times New Roman"/>
          <w:color w:val="000000" w:themeColor="text1"/>
        </w:rPr>
        <w:t>行政職務積分計算，認為不當</w:t>
      </w:r>
      <w:r w:rsidR="00AE402E" w:rsidRPr="00EF6FE5">
        <w:rPr>
          <w:rFonts w:hAnsi="標楷體" w:cs="Times New Roman" w:hint="eastAsia"/>
          <w:color w:val="000000" w:themeColor="text1"/>
        </w:rPr>
        <w:t>、錯漏</w:t>
      </w:r>
      <w:r w:rsidRPr="00EF6FE5">
        <w:rPr>
          <w:rFonts w:hAnsi="標楷體" w:cs="Times New Roman"/>
          <w:color w:val="000000" w:themeColor="text1"/>
        </w:rPr>
        <w:t>或損害其權益者，得於公佈後5日內，檢附證明</w:t>
      </w:r>
      <w:r w:rsidR="000F1211" w:rsidRPr="00EF6FE5">
        <w:rPr>
          <w:rFonts w:hAnsi="標楷體" w:cs="Times New Roman" w:hint="eastAsia"/>
          <w:color w:val="000000" w:themeColor="text1"/>
        </w:rPr>
        <w:t>，</w:t>
      </w:r>
      <w:r w:rsidRPr="00EF6FE5">
        <w:rPr>
          <w:rFonts w:hAnsi="標楷體" w:cs="Times New Roman"/>
          <w:color w:val="000000" w:themeColor="text1"/>
        </w:rPr>
        <w:t>向人事室申復。未於期限內申復者，不得異議。</w:t>
      </w:r>
    </w:p>
    <w:p w:rsidR="00B45F6A" w:rsidRPr="00EF6FE5" w:rsidRDefault="00B45F6A" w:rsidP="009E47C2">
      <w:pPr>
        <w:pStyle w:val="Default"/>
        <w:spacing w:line="400" w:lineRule="exact"/>
        <w:ind w:left="480" w:hangingChars="200" w:hanging="480"/>
        <w:jc w:val="both"/>
        <w:rPr>
          <w:rFonts w:hAnsi="標楷體" w:cs="Times New Roman"/>
          <w:color w:val="000000" w:themeColor="text1"/>
        </w:rPr>
      </w:pPr>
      <w:r w:rsidRPr="00EF6FE5">
        <w:rPr>
          <w:rFonts w:hAnsi="標楷體" w:cs="Times New Roman"/>
          <w:color w:val="000000" w:themeColor="text1"/>
        </w:rPr>
        <w:t>捌、凡兼任行政職務連續任滿</w:t>
      </w:r>
      <w:r w:rsidR="00CA5C3F" w:rsidRPr="00EF6FE5">
        <w:rPr>
          <w:rFonts w:hAnsi="標楷體" w:cs="Times New Roman" w:hint="eastAsia"/>
          <w:color w:val="000000" w:themeColor="text1"/>
        </w:rPr>
        <w:t>3</w:t>
      </w:r>
      <w:r w:rsidRPr="00EF6FE5">
        <w:rPr>
          <w:rFonts w:hAnsi="標楷體" w:cs="Times New Roman"/>
          <w:color w:val="000000" w:themeColor="text1"/>
        </w:rPr>
        <w:t>年，</w:t>
      </w:r>
      <w:r w:rsidR="00685535" w:rsidRPr="00EF6FE5">
        <w:rPr>
          <w:rFonts w:hAnsi="標楷體" w:cs="Times New Roman" w:hint="eastAsia"/>
          <w:color w:val="000000" w:themeColor="text1"/>
        </w:rPr>
        <w:t>或表現績優者，</w:t>
      </w:r>
      <w:r w:rsidRPr="00EF6FE5">
        <w:rPr>
          <w:rFonts w:hAnsi="標楷體" w:cs="Times New Roman"/>
          <w:color w:val="000000" w:themeColor="text1"/>
        </w:rPr>
        <w:t>並經教師成績考核委員會審議討論通過者，予以獎勵。</w:t>
      </w:r>
    </w:p>
    <w:p w:rsidR="00F54FA8" w:rsidRPr="00EF6FE5" w:rsidRDefault="00B45F6A" w:rsidP="009E47C2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EF6FE5">
        <w:rPr>
          <w:rFonts w:ascii="標楷體" w:eastAsia="標楷體" w:hAnsi="標楷體"/>
          <w:color w:val="000000" w:themeColor="text1"/>
        </w:rPr>
        <w:t>玖、本要點經校務會議通過，</w:t>
      </w:r>
      <w:r w:rsidR="000C6153" w:rsidRPr="000C6153">
        <w:rPr>
          <w:rFonts w:ascii="標楷體" w:eastAsia="標楷體" w:hAnsi="標楷體" w:hint="eastAsia"/>
          <w:color w:val="FF0000"/>
          <w:u w:val="single"/>
        </w:rPr>
        <w:t>並經</w:t>
      </w:r>
      <w:r w:rsidRPr="000C6153">
        <w:rPr>
          <w:rFonts w:ascii="標楷體" w:eastAsia="標楷體" w:hAnsi="標楷體"/>
          <w:color w:val="FF0000"/>
          <w:u w:val="single"/>
        </w:rPr>
        <w:t>核</w:t>
      </w:r>
      <w:r w:rsidR="009F1F3C">
        <w:rPr>
          <w:rFonts w:ascii="標楷體" w:eastAsia="標楷體" w:hAnsi="標楷體" w:hint="eastAsia"/>
          <w:color w:val="FF0000"/>
          <w:u w:val="single"/>
        </w:rPr>
        <w:t>定</w:t>
      </w:r>
      <w:r w:rsidRPr="000C6153">
        <w:rPr>
          <w:rFonts w:ascii="標楷體" w:eastAsia="標楷體" w:hAnsi="標楷體"/>
          <w:color w:val="FF0000"/>
          <w:u w:val="single"/>
        </w:rPr>
        <w:t>後實施</w:t>
      </w:r>
      <w:r w:rsidRPr="00EF6FE5">
        <w:rPr>
          <w:rFonts w:ascii="標楷體" w:eastAsia="標楷體" w:hAnsi="標楷體"/>
          <w:color w:val="000000" w:themeColor="text1"/>
        </w:rPr>
        <w:t>，修正時亦同。</w:t>
      </w:r>
    </w:p>
    <w:sectPr w:rsidR="00F54FA8" w:rsidRPr="00EF6FE5" w:rsidSect="00CA5C3F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D1" w:rsidRDefault="001769D1" w:rsidP="008F54CB">
      <w:pPr>
        <w:spacing w:line="240" w:lineRule="auto"/>
      </w:pPr>
      <w:r>
        <w:separator/>
      </w:r>
    </w:p>
  </w:endnote>
  <w:endnote w:type="continuationSeparator" w:id="0">
    <w:p w:rsidR="001769D1" w:rsidRDefault="001769D1" w:rsidP="008F5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D1" w:rsidRDefault="001769D1" w:rsidP="008F54CB">
      <w:pPr>
        <w:spacing w:line="240" w:lineRule="auto"/>
      </w:pPr>
      <w:r>
        <w:separator/>
      </w:r>
    </w:p>
  </w:footnote>
  <w:footnote w:type="continuationSeparator" w:id="0">
    <w:p w:rsidR="001769D1" w:rsidRDefault="001769D1" w:rsidP="008F54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C3E"/>
    <w:multiLevelType w:val="hybridMultilevel"/>
    <w:tmpl w:val="426215E6"/>
    <w:lvl w:ilvl="0" w:tplc="7124105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7B62E9"/>
    <w:multiLevelType w:val="hybridMultilevel"/>
    <w:tmpl w:val="7B865BD8"/>
    <w:lvl w:ilvl="0" w:tplc="5D0C287C">
      <w:start w:val="1"/>
      <w:numFmt w:val="ideographLegalTraditional"/>
      <w:lvlText w:val="%1、"/>
      <w:lvlJc w:val="left"/>
      <w:pPr>
        <w:ind w:left="360" w:hanging="360"/>
      </w:pPr>
      <w:rPr>
        <w:rFonts w:ascii="新細明體" w:eastAsia="新細明體" w:hAnsi="新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6F16B5"/>
    <w:multiLevelType w:val="hybridMultilevel"/>
    <w:tmpl w:val="AEB4E028"/>
    <w:lvl w:ilvl="0" w:tplc="525C04F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6A"/>
    <w:rsid w:val="000C6153"/>
    <w:rsid w:val="000D793B"/>
    <w:rsid w:val="000E7542"/>
    <w:rsid w:val="000F1211"/>
    <w:rsid w:val="00116919"/>
    <w:rsid w:val="00142822"/>
    <w:rsid w:val="00165BB6"/>
    <w:rsid w:val="001769D1"/>
    <w:rsid w:val="001833A5"/>
    <w:rsid w:val="001A2820"/>
    <w:rsid w:val="001A70B3"/>
    <w:rsid w:val="00272B19"/>
    <w:rsid w:val="002F5B3A"/>
    <w:rsid w:val="002F7A8F"/>
    <w:rsid w:val="00307A32"/>
    <w:rsid w:val="00340CC1"/>
    <w:rsid w:val="003702CC"/>
    <w:rsid w:val="003C0A72"/>
    <w:rsid w:val="003E79AA"/>
    <w:rsid w:val="003F5582"/>
    <w:rsid w:val="00412279"/>
    <w:rsid w:val="004A56CB"/>
    <w:rsid w:val="004D0D61"/>
    <w:rsid w:val="004D3EF0"/>
    <w:rsid w:val="004F0BAA"/>
    <w:rsid w:val="00547BDA"/>
    <w:rsid w:val="005812DC"/>
    <w:rsid w:val="005D65F5"/>
    <w:rsid w:val="005F2361"/>
    <w:rsid w:val="0067130B"/>
    <w:rsid w:val="00685535"/>
    <w:rsid w:val="00694706"/>
    <w:rsid w:val="006A6612"/>
    <w:rsid w:val="006B0DA8"/>
    <w:rsid w:val="006B7EC5"/>
    <w:rsid w:val="006F0CA3"/>
    <w:rsid w:val="007063B5"/>
    <w:rsid w:val="00711F8D"/>
    <w:rsid w:val="00714CAE"/>
    <w:rsid w:val="00726DC5"/>
    <w:rsid w:val="00736B1B"/>
    <w:rsid w:val="007A3475"/>
    <w:rsid w:val="007D5CB2"/>
    <w:rsid w:val="00813854"/>
    <w:rsid w:val="00846CD8"/>
    <w:rsid w:val="00861371"/>
    <w:rsid w:val="0089027D"/>
    <w:rsid w:val="008B45A8"/>
    <w:rsid w:val="008F54CB"/>
    <w:rsid w:val="00902F83"/>
    <w:rsid w:val="00917D02"/>
    <w:rsid w:val="00927CCD"/>
    <w:rsid w:val="009614DE"/>
    <w:rsid w:val="0096560F"/>
    <w:rsid w:val="009B7E55"/>
    <w:rsid w:val="009E47C2"/>
    <w:rsid w:val="009F1F3C"/>
    <w:rsid w:val="00AD0168"/>
    <w:rsid w:val="00AE402E"/>
    <w:rsid w:val="00AF1F7F"/>
    <w:rsid w:val="00B45F6A"/>
    <w:rsid w:val="00B50111"/>
    <w:rsid w:val="00C05AF5"/>
    <w:rsid w:val="00C90808"/>
    <w:rsid w:val="00CA5C3F"/>
    <w:rsid w:val="00CB1A4E"/>
    <w:rsid w:val="00CB2166"/>
    <w:rsid w:val="00CC14A3"/>
    <w:rsid w:val="00CE693B"/>
    <w:rsid w:val="00CE69DE"/>
    <w:rsid w:val="00D04E6D"/>
    <w:rsid w:val="00D12E25"/>
    <w:rsid w:val="00E13A1E"/>
    <w:rsid w:val="00E25B12"/>
    <w:rsid w:val="00E36746"/>
    <w:rsid w:val="00E400EE"/>
    <w:rsid w:val="00E62E16"/>
    <w:rsid w:val="00E878DB"/>
    <w:rsid w:val="00EF6FE5"/>
    <w:rsid w:val="00F54FA8"/>
    <w:rsid w:val="00F95DB7"/>
    <w:rsid w:val="00F960F7"/>
    <w:rsid w:val="00F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3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D793B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0D793B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5">
    <w:name w:val="Strong"/>
    <w:basedOn w:val="a0"/>
    <w:qFormat/>
    <w:rsid w:val="000D793B"/>
    <w:rPr>
      <w:b/>
      <w:bCs/>
    </w:rPr>
  </w:style>
  <w:style w:type="character" w:styleId="a6">
    <w:name w:val="Emphasis"/>
    <w:basedOn w:val="a0"/>
    <w:qFormat/>
    <w:rsid w:val="000D793B"/>
    <w:rPr>
      <w:i/>
      <w:iCs/>
    </w:rPr>
  </w:style>
  <w:style w:type="paragraph" w:customStyle="1" w:styleId="Default">
    <w:name w:val="Default"/>
    <w:rsid w:val="00B45F6A"/>
    <w:pPr>
      <w:widowControl w:val="0"/>
      <w:autoSpaceDE w:val="0"/>
      <w:autoSpaceDN w:val="0"/>
      <w:adjustRightInd w:val="0"/>
      <w:spacing w:line="240" w:lineRule="auto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5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4CB"/>
    <w:rPr>
      <w:kern w:val="2"/>
    </w:rPr>
  </w:style>
  <w:style w:type="paragraph" w:styleId="a9">
    <w:name w:val="footer"/>
    <w:basedOn w:val="a"/>
    <w:link w:val="aa"/>
    <w:uiPriority w:val="99"/>
    <w:unhideWhenUsed/>
    <w:rsid w:val="008F5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54CB"/>
    <w:rPr>
      <w:kern w:val="2"/>
    </w:rPr>
  </w:style>
  <w:style w:type="character" w:customStyle="1" w:styleId="dialogtext1">
    <w:name w:val="dialog_text1"/>
    <w:basedOn w:val="a0"/>
    <w:rsid w:val="008F54CB"/>
    <w:rPr>
      <w:rFonts w:ascii="sөũ" w:hAnsi="sөũ" w:hint="default"/>
      <w:color w:val="000000"/>
      <w:sz w:val="24"/>
      <w:szCs w:val="24"/>
    </w:rPr>
  </w:style>
  <w:style w:type="paragraph" w:customStyle="1" w:styleId="cjk">
    <w:name w:val="cjk"/>
    <w:basedOn w:val="a"/>
    <w:rsid w:val="008F54CB"/>
    <w:pPr>
      <w:spacing w:before="100" w:beforeAutospacing="1" w:line="240" w:lineRule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3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D793B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4">
    <w:name w:val="副標題 字元"/>
    <w:basedOn w:val="a0"/>
    <w:link w:val="a3"/>
    <w:rsid w:val="000D793B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5">
    <w:name w:val="Strong"/>
    <w:basedOn w:val="a0"/>
    <w:qFormat/>
    <w:rsid w:val="000D793B"/>
    <w:rPr>
      <w:b/>
      <w:bCs/>
    </w:rPr>
  </w:style>
  <w:style w:type="character" w:styleId="a6">
    <w:name w:val="Emphasis"/>
    <w:basedOn w:val="a0"/>
    <w:qFormat/>
    <w:rsid w:val="000D793B"/>
    <w:rPr>
      <w:i/>
      <w:iCs/>
    </w:rPr>
  </w:style>
  <w:style w:type="paragraph" w:customStyle="1" w:styleId="Default">
    <w:name w:val="Default"/>
    <w:rsid w:val="00B45F6A"/>
    <w:pPr>
      <w:widowControl w:val="0"/>
      <w:autoSpaceDE w:val="0"/>
      <w:autoSpaceDN w:val="0"/>
      <w:adjustRightInd w:val="0"/>
      <w:spacing w:line="240" w:lineRule="auto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5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4CB"/>
    <w:rPr>
      <w:kern w:val="2"/>
    </w:rPr>
  </w:style>
  <w:style w:type="paragraph" w:styleId="a9">
    <w:name w:val="footer"/>
    <w:basedOn w:val="a"/>
    <w:link w:val="aa"/>
    <w:uiPriority w:val="99"/>
    <w:unhideWhenUsed/>
    <w:rsid w:val="008F5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54CB"/>
    <w:rPr>
      <w:kern w:val="2"/>
    </w:rPr>
  </w:style>
  <w:style w:type="character" w:customStyle="1" w:styleId="dialogtext1">
    <w:name w:val="dialog_text1"/>
    <w:basedOn w:val="a0"/>
    <w:rsid w:val="008F54CB"/>
    <w:rPr>
      <w:rFonts w:ascii="sөũ" w:hAnsi="sөũ" w:hint="default"/>
      <w:color w:val="000000"/>
      <w:sz w:val="24"/>
      <w:szCs w:val="24"/>
    </w:rPr>
  </w:style>
  <w:style w:type="paragraph" w:customStyle="1" w:styleId="cjk">
    <w:name w:val="cjk"/>
    <w:basedOn w:val="a"/>
    <w:rsid w:val="008F54CB"/>
    <w:pPr>
      <w:spacing w:before="100" w:beforeAutospacing="1" w:line="240" w:lineRule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kmvs0117</dc:creator>
  <cp:lastModifiedBy>kmvs0117</cp:lastModifiedBy>
  <cp:revision>2</cp:revision>
  <cp:lastPrinted>2019-01-19T02:32:00Z</cp:lastPrinted>
  <dcterms:created xsi:type="dcterms:W3CDTF">2019-01-31T02:20:00Z</dcterms:created>
  <dcterms:modified xsi:type="dcterms:W3CDTF">2019-01-31T02:20:00Z</dcterms:modified>
</cp:coreProperties>
</file>